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C472" w14:textId="51A2AB34" w:rsidR="00973097" w:rsidRPr="00BF31CC" w:rsidRDefault="00973097" w:rsidP="001205D4">
      <w:pPr>
        <w:jc w:val="center"/>
        <w:rPr>
          <w:rFonts w:ascii="Calibri" w:hAnsi="Calibri" w:cs="Arial"/>
          <w:b/>
          <w:sz w:val="20"/>
          <w:szCs w:val="20"/>
        </w:rPr>
      </w:pPr>
      <w:r w:rsidRPr="00BF31CC">
        <w:rPr>
          <w:rFonts w:ascii="Calibri" w:hAnsi="Calibri" w:cs="Arial"/>
          <w:b/>
          <w:sz w:val="20"/>
          <w:szCs w:val="20"/>
        </w:rPr>
        <w:t>PUBLIC NOTICE</w:t>
      </w:r>
    </w:p>
    <w:p w14:paraId="5F892367" w14:textId="77777777" w:rsidR="006B54AD" w:rsidRPr="00BF31CC" w:rsidRDefault="00973097" w:rsidP="001205D4">
      <w:pPr>
        <w:jc w:val="center"/>
        <w:rPr>
          <w:rFonts w:ascii="Calibri" w:hAnsi="Calibri" w:cs="Arial"/>
          <w:b/>
          <w:sz w:val="20"/>
          <w:szCs w:val="20"/>
        </w:rPr>
      </w:pPr>
      <w:r w:rsidRPr="00BF31CC">
        <w:rPr>
          <w:rFonts w:ascii="Calibri" w:hAnsi="Calibri" w:cs="Arial"/>
          <w:b/>
          <w:sz w:val="20"/>
          <w:szCs w:val="20"/>
        </w:rPr>
        <w:t xml:space="preserve">NOTICE OF </w:t>
      </w:r>
      <w:r w:rsidR="006B54AD" w:rsidRPr="00BF31CC">
        <w:rPr>
          <w:rFonts w:ascii="Calibri" w:hAnsi="Calibri" w:cs="Arial"/>
          <w:b/>
          <w:sz w:val="20"/>
          <w:szCs w:val="20"/>
        </w:rPr>
        <w:t>30-DAY PUBLIC COMMENT PERIOD</w:t>
      </w:r>
    </w:p>
    <w:p w14:paraId="2B200607" w14:textId="77777777" w:rsidR="00973097" w:rsidRPr="00BF31CC" w:rsidRDefault="006B54AD" w:rsidP="001205D4">
      <w:pPr>
        <w:jc w:val="center"/>
        <w:rPr>
          <w:rFonts w:ascii="Calibri" w:hAnsi="Calibri" w:cs="Arial"/>
          <w:b/>
          <w:sz w:val="20"/>
          <w:szCs w:val="20"/>
        </w:rPr>
      </w:pPr>
      <w:r w:rsidRPr="00BF31CC">
        <w:rPr>
          <w:rFonts w:ascii="Calibri" w:hAnsi="Calibri" w:cs="Arial"/>
          <w:b/>
          <w:sz w:val="20"/>
          <w:szCs w:val="20"/>
        </w:rPr>
        <w:t xml:space="preserve">AND </w:t>
      </w:r>
      <w:r w:rsidR="00973097" w:rsidRPr="00BF31CC">
        <w:rPr>
          <w:rFonts w:ascii="Calibri" w:hAnsi="Calibri" w:cs="Arial"/>
          <w:b/>
          <w:sz w:val="20"/>
          <w:szCs w:val="20"/>
        </w:rPr>
        <w:t>PUBLIC HEARING TO BE HELD BY THE</w:t>
      </w:r>
    </w:p>
    <w:p w14:paraId="06940BB2" w14:textId="77777777" w:rsidR="00973097" w:rsidRPr="00BF31CC" w:rsidRDefault="00973097" w:rsidP="001205D4">
      <w:pPr>
        <w:jc w:val="center"/>
        <w:rPr>
          <w:rFonts w:ascii="Calibri" w:hAnsi="Calibri" w:cs="Arial"/>
          <w:b/>
          <w:sz w:val="20"/>
          <w:szCs w:val="20"/>
        </w:rPr>
      </w:pPr>
      <w:r w:rsidRPr="00BF31CC">
        <w:rPr>
          <w:rFonts w:ascii="Calibri" w:hAnsi="Calibri" w:cs="Arial"/>
          <w:b/>
          <w:sz w:val="20"/>
          <w:szCs w:val="20"/>
        </w:rPr>
        <w:t xml:space="preserve">CITY OF </w:t>
      </w:r>
      <w:r w:rsidR="00C422DD">
        <w:rPr>
          <w:rFonts w:ascii="Calibri" w:hAnsi="Calibri" w:cs="Arial"/>
          <w:b/>
          <w:sz w:val="20"/>
          <w:szCs w:val="20"/>
        </w:rPr>
        <w:t>JURUPA VALLEY</w:t>
      </w:r>
    </w:p>
    <w:p w14:paraId="78915446" w14:textId="678D10CB" w:rsidR="00B90263" w:rsidRPr="00BF31CC" w:rsidRDefault="0033616B" w:rsidP="001205D4">
      <w:pPr>
        <w:jc w:val="center"/>
        <w:rPr>
          <w:rFonts w:ascii="Calibri" w:hAnsi="Calibri" w:cs="Arial"/>
          <w:b/>
          <w:sz w:val="20"/>
          <w:szCs w:val="20"/>
        </w:rPr>
      </w:pPr>
      <w:r w:rsidRPr="00BF31CC">
        <w:rPr>
          <w:rFonts w:ascii="Calibri" w:hAnsi="Calibri" w:cs="Arial"/>
          <w:b/>
          <w:sz w:val="20"/>
          <w:szCs w:val="20"/>
        </w:rPr>
        <w:t xml:space="preserve">REGARDING </w:t>
      </w:r>
      <w:r w:rsidR="00973097" w:rsidRPr="00BF31CC">
        <w:rPr>
          <w:rFonts w:ascii="Calibri" w:hAnsi="Calibri" w:cs="Arial"/>
          <w:b/>
          <w:sz w:val="20"/>
          <w:szCs w:val="20"/>
        </w:rPr>
        <w:t xml:space="preserve">SUBMISSION OF THE </w:t>
      </w:r>
      <w:r w:rsidR="00CF4E6E" w:rsidRPr="00BF31CC">
        <w:rPr>
          <w:rFonts w:ascii="Calibri" w:hAnsi="Calibri" w:cs="Arial"/>
          <w:b/>
          <w:sz w:val="20"/>
          <w:szCs w:val="20"/>
        </w:rPr>
        <w:t>20</w:t>
      </w:r>
      <w:r w:rsidR="00305770">
        <w:rPr>
          <w:rFonts w:ascii="Calibri" w:hAnsi="Calibri" w:cs="Arial"/>
          <w:b/>
          <w:sz w:val="20"/>
          <w:szCs w:val="20"/>
        </w:rPr>
        <w:t>2</w:t>
      </w:r>
      <w:r w:rsidR="00E23452">
        <w:rPr>
          <w:rFonts w:ascii="Calibri" w:hAnsi="Calibri" w:cs="Arial"/>
          <w:b/>
          <w:sz w:val="20"/>
          <w:szCs w:val="20"/>
        </w:rPr>
        <w:t>2</w:t>
      </w:r>
      <w:r w:rsidR="00281232">
        <w:rPr>
          <w:rFonts w:ascii="Calibri" w:hAnsi="Calibri" w:cs="Arial"/>
          <w:b/>
          <w:sz w:val="20"/>
          <w:szCs w:val="20"/>
        </w:rPr>
        <w:t>-202</w:t>
      </w:r>
      <w:r w:rsidR="00E23452">
        <w:rPr>
          <w:rFonts w:ascii="Calibri" w:hAnsi="Calibri" w:cs="Arial"/>
          <w:b/>
          <w:sz w:val="20"/>
          <w:szCs w:val="20"/>
        </w:rPr>
        <w:t>3</w:t>
      </w:r>
      <w:r w:rsidR="00CF4E6E" w:rsidRPr="00BF31CC">
        <w:rPr>
          <w:rFonts w:ascii="Calibri" w:hAnsi="Calibri" w:cs="Arial"/>
          <w:b/>
          <w:sz w:val="20"/>
          <w:szCs w:val="20"/>
        </w:rPr>
        <w:t xml:space="preserve"> </w:t>
      </w:r>
      <w:r w:rsidR="007E319B" w:rsidRPr="00BF31CC">
        <w:rPr>
          <w:rFonts w:ascii="Calibri" w:hAnsi="Calibri" w:cs="Arial"/>
          <w:b/>
          <w:sz w:val="20"/>
          <w:szCs w:val="20"/>
        </w:rPr>
        <w:t>ANNUAL ACTION PLAN</w:t>
      </w:r>
    </w:p>
    <w:p w14:paraId="7A5AEC80" w14:textId="77777777" w:rsidR="00581B79" w:rsidRPr="00BF31CC" w:rsidRDefault="00581B79" w:rsidP="00B51873">
      <w:pPr>
        <w:jc w:val="both"/>
        <w:rPr>
          <w:rFonts w:ascii="Calibri" w:hAnsi="Calibri" w:cs="Arial"/>
          <w:sz w:val="20"/>
          <w:szCs w:val="20"/>
        </w:rPr>
      </w:pPr>
    </w:p>
    <w:p w14:paraId="0D2FDA12" w14:textId="7C0C0D9A" w:rsidR="004C5A3F" w:rsidRPr="00BF31CC" w:rsidRDefault="00973097" w:rsidP="00B51873">
      <w:pPr>
        <w:jc w:val="both"/>
        <w:rPr>
          <w:rFonts w:ascii="Calibri" w:hAnsi="Calibri" w:cs="Arial"/>
          <w:sz w:val="20"/>
          <w:szCs w:val="20"/>
        </w:rPr>
      </w:pPr>
      <w:r w:rsidRPr="00BF31CC">
        <w:rPr>
          <w:rFonts w:ascii="Calibri" w:hAnsi="Calibri" w:cs="Arial"/>
          <w:sz w:val="20"/>
          <w:szCs w:val="20"/>
        </w:rPr>
        <w:t>NOTICE IS HEREBY GIVEN that the City of</w:t>
      </w:r>
      <w:r w:rsidR="00C422DD">
        <w:rPr>
          <w:rFonts w:ascii="Calibri" w:hAnsi="Calibri" w:cs="Arial"/>
          <w:sz w:val="20"/>
          <w:szCs w:val="20"/>
        </w:rPr>
        <w:t xml:space="preserve"> Jurupa Valley </w:t>
      </w:r>
      <w:r w:rsidR="001F010C" w:rsidRPr="00BF31CC">
        <w:rPr>
          <w:rFonts w:ascii="Calibri" w:hAnsi="Calibri" w:cs="Arial"/>
          <w:sz w:val="20"/>
          <w:szCs w:val="20"/>
        </w:rPr>
        <w:t xml:space="preserve">City Council </w:t>
      </w:r>
      <w:r w:rsidR="001F6915" w:rsidRPr="00BF31CC">
        <w:rPr>
          <w:rFonts w:ascii="Calibri" w:hAnsi="Calibri" w:cs="Arial"/>
          <w:sz w:val="20"/>
          <w:szCs w:val="20"/>
        </w:rPr>
        <w:t xml:space="preserve">will hold </w:t>
      </w:r>
      <w:r w:rsidR="00B61BF8">
        <w:rPr>
          <w:rFonts w:ascii="Calibri" w:hAnsi="Calibri" w:cs="Arial"/>
          <w:sz w:val="20"/>
          <w:szCs w:val="20"/>
        </w:rPr>
        <w:t xml:space="preserve">a </w:t>
      </w:r>
      <w:r w:rsidR="001F6915" w:rsidRPr="00BF31CC">
        <w:rPr>
          <w:rFonts w:ascii="Calibri" w:hAnsi="Calibri" w:cs="Arial"/>
          <w:sz w:val="20"/>
          <w:szCs w:val="20"/>
        </w:rPr>
        <w:t xml:space="preserve">public hearing and public comment period </w:t>
      </w:r>
      <w:r w:rsidR="00B90263" w:rsidRPr="00BF31CC">
        <w:rPr>
          <w:rFonts w:ascii="Calibri" w:hAnsi="Calibri" w:cs="Arial"/>
          <w:sz w:val="20"/>
          <w:szCs w:val="20"/>
        </w:rPr>
        <w:t xml:space="preserve">for </w:t>
      </w:r>
      <w:r w:rsidR="001F6915" w:rsidRPr="00BF31CC">
        <w:rPr>
          <w:rFonts w:ascii="Calibri" w:hAnsi="Calibri" w:cs="Arial"/>
          <w:sz w:val="20"/>
          <w:szCs w:val="20"/>
        </w:rPr>
        <w:t xml:space="preserve">the Action Plan for </w:t>
      </w:r>
      <w:r w:rsidR="009861DD" w:rsidRPr="00BF31CC">
        <w:rPr>
          <w:rFonts w:ascii="Calibri" w:hAnsi="Calibri" w:cs="Arial"/>
          <w:sz w:val="20"/>
          <w:szCs w:val="20"/>
        </w:rPr>
        <w:t>F</w:t>
      </w:r>
      <w:r w:rsidR="001F6915" w:rsidRPr="00BF31CC">
        <w:rPr>
          <w:rFonts w:ascii="Calibri" w:hAnsi="Calibri" w:cs="Arial"/>
          <w:sz w:val="20"/>
          <w:szCs w:val="20"/>
        </w:rPr>
        <w:t xml:space="preserve">iscal </w:t>
      </w:r>
      <w:r w:rsidR="009861DD" w:rsidRPr="00BF31CC">
        <w:rPr>
          <w:rFonts w:ascii="Calibri" w:hAnsi="Calibri" w:cs="Arial"/>
          <w:sz w:val="20"/>
          <w:szCs w:val="20"/>
        </w:rPr>
        <w:t>Y</w:t>
      </w:r>
      <w:r w:rsidR="001F6915" w:rsidRPr="00BF31CC">
        <w:rPr>
          <w:rFonts w:ascii="Calibri" w:hAnsi="Calibri" w:cs="Arial"/>
          <w:sz w:val="20"/>
          <w:szCs w:val="20"/>
        </w:rPr>
        <w:t>ear 20</w:t>
      </w:r>
      <w:r w:rsidR="00305770">
        <w:rPr>
          <w:rFonts w:ascii="Calibri" w:hAnsi="Calibri" w:cs="Arial"/>
          <w:sz w:val="20"/>
          <w:szCs w:val="20"/>
        </w:rPr>
        <w:t>2</w:t>
      </w:r>
      <w:r w:rsidR="00E23452">
        <w:rPr>
          <w:rFonts w:ascii="Calibri" w:hAnsi="Calibri" w:cs="Arial"/>
          <w:sz w:val="20"/>
          <w:szCs w:val="20"/>
        </w:rPr>
        <w:t>2</w:t>
      </w:r>
      <w:r w:rsidR="001F6915" w:rsidRPr="00BF31CC">
        <w:rPr>
          <w:rFonts w:ascii="Calibri" w:hAnsi="Calibri" w:cs="Arial"/>
          <w:sz w:val="20"/>
          <w:szCs w:val="20"/>
        </w:rPr>
        <w:t>-20</w:t>
      </w:r>
      <w:r w:rsidR="006F1167">
        <w:rPr>
          <w:rFonts w:ascii="Calibri" w:hAnsi="Calibri" w:cs="Arial"/>
          <w:sz w:val="20"/>
          <w:szCs w:val="20"/>
        </w:rPr>
        <w:t>2</w:t>
      </w:r>
      <w:r w:rsidR="00E23452">
        <w:rPr>
          <w:rFonts w:ascii="Calibri" w:hAnsi="Calibri" w:cs="Arial"/>
          <w:sz w:val="20"/>
          <w:szCs w:val="20"/>
        </w:rPr>
        <w:t>3</w:t>
      </w:r>
      <w:r w:rsidR="007F30EA" w:rsidRPr="00BF31CC">
        <w:rPr>
          <w:rFonts w:ascii="Calibri" w:hAnsi="Calibri" w:cs="Arial"/>
          <w:sz w:val="20"/>
          <w:szCs w:val="20"/>
        </w:rPr>
        <w:t>.</w:t>
      </w:r>
      <w:r w:rsidR="006173F8" w:rsidRPr="00BF31CC">
        <w:rPr>
          <w:rFonts w:ascii="Calibri" w:hAnsi="Calibri" w:cs="Arial"/>
          <w:sz w:val="20"/>
          <w:szCs w:val="20"/>
        </w:rPr>
        <w:t xml:space="preserve"> Th</w:t>
      </w:r>
      <w:r w:rsidR="00CF4E6E" w:rsidRPr="00BF31CC">
        <w:rPr>
          <w:rFonts w:ascii="Calibri" w:hAnsi="Calibri" w:cs="Arial"/>
          <w:sz w:val="20"/>
          <w:szCs w:val="20"/>
        </w:rPr>
        <w:t xml:space="preserve">is </w:t>
      </w:r>
      <w:r w:rsidR="006173F8" w:rsidRPr="00BF31CC">
        <w:rPr>
          <w:rFonts w:ascii="Calibri" w:hAnsi="Calibri" w:cs="Arial"/>
          <w:sz w:val="20"/>
          <w:szCs w:val="20"/>
        </w:rPr>
        <w:t>action</w:t>
      </w:r>
      <w:r w:rsidR="000E223D" w:rsidRPr="00BF31CC">
        <w:rPr>
          <w:rFonts w:ascii="Calibri" w:hAnsi="Calibri" w:cs="Arial"/>
          <w:sz w:val="20"/>
          <w:szCs w:val="20"/>
        </w:rPr>
        <w:t xml:space="preserve"> i</w:t>
      </w:r>
      <w:r w:rsidR="004C5A3F" w:rsidRPr="00BF31CC">
        <w:rPr>
          <w:rFonts w:ascii="Calibri" w:hAnsi="Calibri" w:cs="Arial"/>
          <w:sz w:val="20"/>
          <w:szCs w:val="20"/>
        </w:rPr>
        <w:t>s</w:t>
      </w:r>
      <w:r w:rsidR="007F30EA" w:rsidRPr="00BF31CC">
        <w:rPr>
          <w:rFonts w:ascii="Calibri" w:hAnsi="Calibri" w:cs="Arial"/>
          <w:sz w:val="20"/>
          <w:szCs w:val="20"/>
        </w:rPr>
        <w:t xml:space="preserve"> </w:t>
      </w:r>
      <w:r w:rsidR="006173F8" w:rsidRPr="00BF31CC">
        <w:rPr>
          <w:rFonts w:ascii="Calibri" w:hAnsi="Calibri" w:cs="Arial"/>
          <w:sz w:val="20"/>
          <w:szCs w:val="20"/>
        </w:rPr>
        <w:t xml:space="preserve">taken </w:t>
      </w:r>
      <w:r w:rsidR="00E6361F" w:rsidRPr="00BF31CC">
        <w:rPr>
          <w:rFonts w:ascii="Calibri" w:hAnsi="Calibri" w:cs="Arial"/>
          <w:sz w:val="20"/>
          <w:szCs w:val="20"/>
        </w:rPr>
        <w:t>in compliance with federal regulations [24 CFR 91].</w:t>
      </w:r>
    </w:p>
    <w:p w14:paraId="7FCDA9D8" w14:textId="77777777" w:rsidR="004C5A3F" w:rsidRPr="00C36D68" w:rsidRDefault="004C5A3F" w:rsidP="00B51873">
      <w:pPr>
        <w:jc w:val="both"/>
        <w:rPr>
          <w:rFonts w:ascii="Calibri" w:hAnsi="Calibri" w:cs="Arial"/>
          <w:sz w:val="16"/>
          <w:szCs w:val="16"/>
        </w:rPr>
      </w:pPr>
    </w:p>
    <w:p w14:paraId="0FF9C459" w14:textId="4CED2D83" w:rsidR="001F6915" w:rsidRPr="00BF31CC" w:rsidRDefault="00CF4E6E" w:rsidP="00B51873">
      <w:pPr>
        <w:jc w:val="both"/>
        <w:rPr>
          <w:rFonts w:ascii="Calibri" w:hAnsi="Calibri" w:cs="Arial"/>
          <w:sz w:val="20"/>
          <w:szCs w:val="20"/>
        </w:rPr>
      </w:pPr>
      <w:r w:rsidRPr="00BF31CC">
        <w:rPr>
          <w:rFonts w:ascii="Calibri" w:hAnsi="Calibri" w:cs="Arial"/>
          <w:sz w:val="20"/>
          <w:szCs w:val="20"/>
        </w:rPr>
        <w:t xml:space="preserve">As a recipient of Community Development Block Grant (CDBG) funds, the City is required to </w:t>
      </w:r>
      <w:r w:rsidR="00FF7CE9">
        <w:rPr>
          <w:rFonts w:ascii="Calibri" w:hAnsi="Calibri" w:cs="Arial"/>
          <w:sz w:val="20"/>
          <w:szCs w:val="20"/>
        </w:rPr>
        <w:t xml:space="preserve">approve an Annual Action Plan every year. </w:t>
      </w:r>
      <w:r w:rsidR="001F6915" w:rsidRPr="00BF31CC">
        <w:rPr>
          <w:rFonts w:ascii="Calibri" w:hAnsi="Calibri" w:cs="Arial"/>
          <w:sz w:val="20"/>
          <w:szCs w:val="20"/>
        </w:rPr>
        <w:t>The</w:t>
      </w:r>
      <w:r w:rsidR="00C04C7A">
        <w:rPr>
          <w:rFonts w:ascii="Calibri" w:hAnsi="Calibri" w:cs="Arial"/>
          <w:sz w:val="20"/>
          <w:szCs w:val="20"/>
        </w:rPr>
        <w:t xml:space="preserve"> Annual</w:t>
      </w:r>
      <w:r w:rsidR="001F6915" w:rsidRPr="00BF31CC">
        <w:rPr>
          <w:rFonts w:ascii="Calibri" w:hAnsi="Calibri" w:cs="Arial"/>
          <w:sz w:val="20"/>
          <w:szCs w:val="20"/>
        </w:rPr>
        <w:t xml:space="preserve"> Action Plan delineates proposed activities to be funded under the U.S. Department of Housing and Urban Development’s (HUD) CDBG</w:t>
      </w:r>
      <w:r w:rsidR="00995256" w:rsidRPr="00BF31CC">
        <w:rPr>
          <w:rFonts w:ascii="Calibri" w:hAnsi="Calibri" w:cs="Arial"/>
          <w:sz w:val="20"/>
          <w:szCs w:val="20"/>
        </w:rPr>
        <w:t xml:space="preserve"> program</w:t>
      </w:r>
      <w:r w:rsidR="001F6915" w:rsidRPr="00BF31CC">
        <w:rPr>
          <w:rFonts w:ascii="Calibri" w:hAnsi="Calibri" w:cs="Arial"/>
          <w:sz w:val="20"/>
          <w:szCs w:val="20"/>
        </w:rPr>
        <w:t>.</w:t>
      </w:r>
    </w:p>
    <w:p w14:paraId="7BEE4DFD" w14:textId="77777777" w:rsidR="00CB5CA2" w:rsidRPr="00C36D68" w:rsidRDefault="00CB5CA2" w:rsidP="00CB5CA2">
      <w:pPr>
        <w:pStyle w:val="Heading2"/>
        <w:numPr>
          <w:ilvl w:val="0"/>
          <w:numId w:val="0"/>
        </w:numPr>
        <w:spacing w:before="0" w:after="0"/>
        <w:rPr>
          <w:rFonts w:ascii="Calibri" w:hAnsi="Calibri" w:cs="Arial"/>
          <w:i w:val="0"/>
          <w:sz w:val="16"/>
          <w:szCs w:val="16"/>
          <w:u w:val="single"/>
        </w:rPr>
      </w:pPr>
    </w:p>
    <w:p w14:paraId="0032E3F1" w14:textId="77777777" w:rsidR="00CF4E6E" w:rsidRPr="000E67B4" w:rsidRDefault="00CF4E6E" w:rsidP="00CF4E6E">
      <w:pPr>
        <w:pStyle w:val="Heading2"/>
        <w:numPr>
          <w:ilvl w:val="0"/>
          <w:numId w:val="0"/>
        </w:numPr>
        <w:spacing w:before="0" w:after="0"/>
        <w:rPr>
          <w:rFonts w:ascii="Calibri" w:hAnsi="Calibri" w:cs="Arial"/>
          <w:i w:val="0"/>
          <w:sz w:val="20"/>
          <w:u w:val="single"/>
        </w:rPr>
      </w:pPr>
      <w:r w:rsidRPr="000E67B4">
        <w:rPr>
          <w:rFonts w:ascii="Calibri" w:hAnsi="Calibri" w:cs="Arial"/>
          <w:i w:val="0"/>
          <w:sz w:val="20"/>
          <w:u w:val="single"/>
        </w:rPr>
        <w:t>30-Day Public Comment Period</w:t>
      </w:r>
    </w:p>
    <w:p w14:paraId="3B5F3FEF" w14:textId="041F76FA" w:rsidR="00CF4E6E" w:rsidRPr="000E67B4" w:rsidRDefault="00CF4E6E" w:rsidP="00B51873">
      <w:pPr>
        <w:jc w:val="both"/>
        <w:rPr>
          <w:rFonts w:ascii="Calibri" w:hAnsi="Calibri" w:cs="Arial"/>
          <w:sz w:val="20"/>
          <w:szCs w:val="20"/>
        </w:rPr>
      </w:pPr>
      <w:r w:rsidRPr="000E67B4">
        <w:rPr>
          <w:rFonts w:ascii="Calibri" w:hAnsi="Calibri" w:cs="Arial"/>
          <w:sz w:val="20"/>
          <w:szCs w:val="20"/>
        </w:rPr>
        <w:t>The required 30-day p</w:t>
      </w:r>
      <w:r w:rsidR="00305770">
        <w:rPr>
          <w:rFonts w:ascii="Calibri" w:hAnsi="Calibri" w:cs="Arial"/>
          <w:sz w:val="20"/>
          <w:szCs w:val="20"/>
        </w:rPr>
        <w:t>ublic comment period for the 202</w:t>
      </w:r>
      <w:r w:rsidR="00E23452">
        <w:rPr>
          <w:rFonts w:ascii="Calibri" w:hAnsi="Calibri" w:cs="Arial"/>
          <w:sz w:val="20"/>
          <w:szCs w:val="20"/>
        </w:rPr>
        <w:t>2</w:t>
      </w:r>
      <w:r w:rsidR="006F1167">
        <w:rPr>
          <w:rFonts w:ascii="Calibri" w:hAnsi="Calibri" w:cs="Arial"/>
          <w:sz w:val="20"/>
          <w:szCs w:val="20"/>
        </w:rPr>
        <w:t>-202</w:t>
      </w:r>
      <w:r w:rsidR="00E23452">
        <w:rPr>
          <w:rFonts w:ascii="Calibri" w:hAnsi="Calibri" w:cs="Arial"/>
          <w:sz w:val="20"/>
          <w:szCs w:val="20"/>
        </w:rPr>
        <w:t>3</w:t>
      </w:r>
      <w:r w:rsidRPr="000E67B4">
        <w:rPr>
          <w:rFonts w:ascii="Calibri" w:hAnsi="Calibri" w:cs="Arial"/>
          <w:sz w:val="20"/>
          <w:szCs w:val="20"/>
        </w:rPr>
        <w:t xml:space="preserve"> Annual Action Plan will commence </w:t>
      </w:r>
      <w:r w:rsidR="00E23452">
        <w:rPr>
          <w:rFonts w:ascii="Calibri" w:hAnsi="Calibri" w:cs="Arial"/>
          <w:sz w:val="20"/>
          <w:szCs w:val="20"/>
        </w:rPr>
        <w:t>March 21</w:t>
      </w:r>
      <w:r w:rsidR="006F1167" w:rsidRPr="00074BD7">
        <w:rPr>
          <w:rFonts w:ascii="Calibri" w:hAnsi="Calibri" w:cs="Arial"/>
          <w:sz w:val="20"/>
          <w:szCs w:val="20"/>
        </w:rPr>
        <w:t>, 20</w:t>
      </w:r>
      <w:r w:rsidR="00305770">
        <w:rPr>
          <w:rFonts w:ascii="Calibri" w:hAnsi="Calibri" w:cs="Arial"/>
          <w:sz w:val="20"/>
          <w:szCs w:val="20"/>
        </w:rPr>
        <w:t>2</w:t>
      </w:r>
      <w:r w:rsidR="00E23452">
        <w:rPr>
          <w:rFonts w:ascii="Calibri" w:hAnsi="Calibri" w:cs="Arial"/>
          <w:sz w:val="20"/>
          <w:szCs w:val="20"/>
        </w:rPr>
        <w:t>2</w:t>
      </w:r>
      <w:r w:rsidR="000E67B4" w:rsidRPr="00074BD7">
        <w:rPr>
          <w:rFonts w:ascii="Calibri" w:hAnsi="Calibri" w:cs="Arial"/>
          <w:sz w:val="20"/>
          <w:szCs w:val="20"/>
        </w:rPr>
        <w:t xml:space="preserve"> and</w:t>
      </w:r>
      <w:r w:rsidRPr="00074BD7">
        <w:rPr>
          <w:rFonts w:ascii="Calibri" w:hAnsi="Calibri" w:cs="Arial"/>
          <w:sz w:val="20"/>
          <w:szCs w:val="20"/>
        </w:rPr>
        <w:t xml:space="preserve"> will end </w:t>
      </w:r>
      <w:r w:rsidR="00E23452">
        <w:rPr>
          <w:rFonts w:ascii="Calibri" w:hAnsi="Calibri" w:cs="Arial"/>
          <w:sz w:val="20"/>
          <w:szCs w:val="20"/>
        </w:rPr>
        <w:t>April 21</w:t>
      </w:r>
      <w:r w:rsidR="00F557D6" w:rsidRPr="00074BD7">
        <w:rPr>
          <w:rFonts w:ascii="Calibri" w:hAnsi="Calibri" w:cs="Arial"/>
          <w:sz w:val="20"/>
          <w:szCs w:val="20"/>
        </w:rPr>
        <w:t>, 20</w:t>
      </w:r>
      <w:r w:rsidR="00305770">
        <w:rPr>
          <w:rFonts w:ascii="Calibri" w:hAnsi="Calibri" w:cs="Arial"/>
          <w:sz w:val="20"/>
          <w:szCs w:val="20"/>
        </w:rPr>
        <w:t>2</w:t>
      </w:r>
      <w:r w:rsidR="00E23452">
        <w:rPr>
          <w:rFonts w:ascii="Calibri" w:hAnsi="Calibri" w:cs="Arial"/>
          <w:sz w:val="20"/>
          <w:szCs w:val="20"/>
        </w:rPr>
        <w:t>2</w:t>
      </w:r>
      <w:r w:rsidRPr="000E67B4">
        <w:rPr>
          <w:rFonts w:ascii="Calibri" w:hAnsi="Calibri" w:cs="Arial"/>
          <w:sz w:val="20"/>
          <w:szCs w:val="20"/>
        </w:rPr>
        <w:t xml:space="preserve">. The draft document will be available for public review upon request at the public counter at </w:t>
      </w:r>
      <w:r w:rsidR="006D248F">
        <w:rPr>
          <w:rFonts w:ascii="Calibri" w:hAnsi="Calibri" w:cs="Arial"/>
          <w:sz w:val="20"/>
          <w:szCs w:val="20"/>
        </w:rPr>
        <w:t xml:space="preserve">Jurupa Valley </w:t>
      </w:r>
      <w:r w:rsidRPr="000E67B4">
        <w:rPr>
          <w:rFonts w:ascii="Calibri" w:hAnsi="Calibri" w:cs="Arial"/>
          <w:sz w:val="20"/>
          <w:szCs w:val="20"/>
        </w:rPr>
        <w:t xml:space="preserve">City Hall – </w:t>
      </w:r>
      <w:r w:rsidR="006D248F">
        <w:rPr>
          <w:rFonts w:ascii="Calibri" w:hAnsi="Calibri" w:cs="Arial"/>
          <w:sz w:val="20"/>
          <w:szCs w:val="20"/>
        </w:rPr>
        <w:t>8930 Limonite Avenue, Jurupa Valley, CA 92509</w:t>
      </w:r>
      <w:r w:rsidR="006F1167">
        <w:rPr>
          <w:rFonts w:ascii="Calibri" w:hAnsi="Calibri" w:cs="Arial"/>
          <w:sz w:val="20"/>
          <w:szCs w:val="20"/>
        </w:rPr>
        <w:t>. City H</w:t>
      </w:r>
      <w:r w:rsidRPr="000E67B4">
        <w:rPr>
          <w:rFonts w:ascii="Calibri" w:hAnsi="Calibri" w:cs="Arial"/>
          <w:sz w:val="20"/>
          <w:szCs w:val="20"/>
        </w:rPr>
        <w:t xml:space="preserve">all is open Monday through Friday, 8 AM to 5 PM. </w:t>
      </w:r>
      <w:r w:rsidR="00082DC0" w:rsidRPr="000E67B4">
        <w:rPr>
          <w:rFonts w:ascii="Calibri" w:hAnsi="Calibri" w:cs="Arial"/>
          <w:sz w:val="20"/>
          <w:szCs w:val="20"/>
        </w:rPr>
        <w:t>The draft will also be posted on the City’s website (</w:t>
      </w:r>
      <w:hyperlink r:id="rId7" w:history="1">
        <w:r w:rsidR="006D248F" w:rsidRPr="00A7087A">
          <w:rPr>
            <w:rStyle w:val="Hyperlink"/>
            <w:rFonts w:ascii="Calibri" w:hAnsi="Calibri" w:cs="Arial"/>
            <w:sz w:val="20"/>
            <w:szCs w:val="20"/>
          </w:rPr>
          <w:t>www.jurupavalley.org</w:t>
        </w:r>
      </w:hyperlink>
      <w:r w:rsidR="00082DC0" w:rsidRPr="000E67B4">
        <w:rPr>
          <w:rFonts w:ascii="Calibri" w:hAnsi="Calibri" w:cs="Arial"/>
          <w:sz w:val="20"/>
          <w:szCs w:val="20"/>
        </w:rPr>
        <w:t xml:space="preserve">). </w:t>
      </w:r>
      <w:r w:rsidRPr="000E67B4">
        <w:rPr>
          <w:rFonts w:ascii="Calibri" w:hAnsi="Calibri" w:cs="Arial"/>
          <w:sz w:val="20"/>
          <w:szCs w:val="20"/>
        </w:rPr>
        <w:t xml:space="preserve">Written comments regarding the draft Annual Action Plan may be </w:t>
      </w:r>
      <w:r w:rsidRPr="00074BD7">
        <w:rPr>
          <w:rFonts w:ascii="Calibri" w:hAnsi="Calibri" w:cs="Arial"/>
          <w:sz w:val="20"/>
          <w:szCs w:val="20"/>
        </w:rPr>
        <w:t xml:space="preserve">submitted to the attention of </w:t>
      </w:r>
      <w:r w:rsidR="00E23452">
        <w:rPr>
          <w:rFonts w:ascii="Calibri" w:hAnsi="Calibri" w:cs="Arial"/>
          <w:sz w:val="20"/>
          <w:szCs w:val="20"/>
        </w:rPr>
        <w:t xml:space="preserve">Amy Sells </w:t>
      </w:r>
      <w:r w:rsidRPr="00074BD7">
        <w:rPr>
          <w:rFonts w:ascii="Calibri" w:hAnsi="Calibri" w:cs="Arial"/>
          <w:sz w:val="20"/>
          <w:szCs w:val="20"/>
        </w:rPr>
        <w:t>at</w:t>
      </w:r>
      <w:r w:rsidRPr="000E67B4">
        <w:rPr>
          <w:rFonts w:ascii="Calibri" w:hAnsi="Calibri" w:cs="Arial"/>
          <w:sz w:val="20"/>
          <w:szCs w:val="20"/>
        </w:rPr>
        <w:t xml:space="preserve"> the City Hall address. All written comments must be received by the City no later than </w:t>
      </w:r>
      <w:r w:rsidR="006D248F">
        <w:rPr>
          <w:rFonts w:ascii="Calibri" w:hAnsi="Calibri" w:cs="Arial"/>
          <w:sz w:val="20"/>
          <w:szCs w:val="20"/>
        </w:rPr>
        <w:t>12</w:t>
      </w:r>
      <w:r w:rsidRPr="000E67B4">
        <w:rPr>
          <w:rFonts w:ascii="Calibri" w:hAnsi="Calibri" w:cs="Arial"/>
          <w:sz w:val="20"/>
          <w:szCs w:val="20"/>
        </w:rPr>
        <w:t xml:space="preserve"> PM </w:t>
      </w:r>
      <w:r w:rsidR="00E23452">
        <w:rPr>
          <w:rFonts w:ascii="Calibri" w:hAnsi="Calibri" w:cs="Arial"/>
          <w:sz w:val="20"/>
          <w:szCs w:val="20"/>
        </w:rPr>
        <w:t>April</w:t>
      </w:r>
      <w:r w:rsidR="00D45D2F">
        <w:rPr>
          <w:rFonts w:ascii="Calibri" w:hAnsi="Calibri" w:cs="Arial"/>
          <w:sz w:val="20"/>
          <w:szCs w:val="20"/>
        </w:rPr>
        <w:t xml:space="preserve"> </w:t>
      </w:r>
      <w:r w:rsidR="00E23452">
        <w:rPr>
          <w:rFonts w:ascii="Calibri" w:hAnsi="Calibri" w:cs="Arial"/>
          <w:sz w:val="20"/>
          <w:szCs w:val="20"/>
        </w:rPr>
        <w:t>21</w:t>
      </w:r>
      <w:r w:rsidR="00A40F6C">
        <w:rPr>
          <w:rFonts w:ascii="Calibri" w:hAnsi="Calibri" w:cs="Arial"/>
          <w:sz w:val="20"/>
          <w:szCs w:val="20"/>
        </w:rPr>
        <w:t>, 202</w:t>
      </w:r>
      <w:r w:rsidR="00E23452">
        <w:rPr>
          <w:rFonts w:ascii="Calibri" w:hAnsi="Calibri" w:cs="Arial"/>
          <w:sz w:val="20"/>
          <w:szCs w:val="20"/>
        </w:rPr>
        <w:t>2</w:t>
      </w:r>
      <w:r w:rsidRPr="000E67B4">
        <w:rPr>
          <w:rFonts w:ascii="Calibri" w:hAnsi="Calibri" w:cs="Arial"/>
          <w:sz w:val="20"/>
          <w:szCs w:val="20"/>
        </w:rPr>
        <w:t>.</w:t>
      </w:r>
    </w:p>
    <w:p w14:paraId="5024942F" w14:textId="77777777" w:rsidR="00CF4E6E" w:rsidRPr="000E67B4" w:rsidRDefault="00CF4E6E" w:rsidP="00B51873">
      <w:pPr>
        <w:jc w:val="both"/>
        <w:rPr>
          <w:rFonts w:ascii="Calibri" w:hAnsi="Calibri"/>
          <w:sz w:val="16"/>
          <w:szCs w:val="16"/>
        </w:rPr>
      </w:pPr>
    </w:p>
    <w:p w14:paraId="2655A791" w14:textId="301617DB" w:rsidR="005C757A" w:rsidRPr="000E67B4" w:rsidRDefault="00A40F6C" w:rsidP="00CB5CA2">
      <w:pPr>
        <w:pStyle w:val="Heading2"/>
        <w:numPr>
          <w:ilvl w:val="0"/>
          <w:numId w:val="0"/>
        </w:numPr>
        <w:spacing w:before="0" w:after="0"/>
        <w:rPr>
          <w:rFonts w:ascii="Calibri" w:hAnsi="Calibri" w:cs="Arial"/>
          <w:i w:val="0"/>
          <w:sz w:val="20"/>
          <w:u w:val="single"/>
        </w:rPr>
      </w:pPr>
      <w:r>
        <w:rPr>
          <w:rFonts w:ascii="Calibri" w:hAnsi="Calibri" w:cs="Arial"/>
          <w:i w:val="0"/>
          <w:sz w:val="20"/>
          <w:u w:val="single"/>
        </w:rPr>
        <w:t>202</w:t>
      </w:r>
      <w:r w:rsidR="00E23452">
        <w:rPr>
          <w:rFonts w:ascii="Calibri" w:hAnsi="Calibri" w:cs="Arial"/>
          <w:i w:val="0"/>
          <w:sz w:val="20"/>
          <w:u w:val="single"/>
        </w:rPr>
        <w:t>2</w:t>
      </w:r>
      <w:r w:rsidR="00CB5CA2" w:rsidRPr="000E67B4">
        <w:rPr>
          <w:rFonts w:ascii="Calibri" w:hAnsi="Calibri" w:cs="Arial"/>
          <w:i w:val="0"/>
          <w:sz w:val="20"/>
          <w:u w:val="single"/>
        </w:rPr>
        <w:t>-20</w:t>
      </w:r>
      <w:r w:rsidR="006F1167">
        <w:rPr>
          <w:rFonts w:ascii="Calibri" w:hAnsi="Calibri" w:cs="Arial"/>
          <w:i w:val="0"/>
          <w:sz w:val="20"/>
          <w:u w:val="single"/>
        </w:rPr>
        <w:t>2</w:t>
      </w:r>
      <w:r w:rsidR="00E23452">
        <w:rPr>
          <w:rFonts w:ascii="Calibri" w:hAnsi="Calibri" w:cs="Arial"/>
          <w:i w:val="0"/>
          <w:sz w:val="20"/>
          <w:u w:val="single"/>
        </w:rPr>
        <w:t>3</w:t>
      </w:r>
      <w:r w:rsidR="00CB5CA2" w:rsidRPr="000E67B4">
        <w:rPr>
          <w:rFonts w:ascii="Calibri" w:hAnsi="Calibri" w:cs="Arial"/>
          <w:i w:val="0"/>
          <w:sz w:val="20"/>
          <w:u w:val="single"/>
        </w:rPr>
        <w:t xml:space="preserve"> </w:t>
      </w:r>
      <w:r w:rsidR="005C757A" w:rsidRPr="000E67B4">
        <w:rPr>
          <w:rFonts w:ascii="Calibri" w:hAnsi="Calibri" w:cs="Arial"/>
          <w:i w:val="0"/>
          <w:sz w:val="20"/>
          <w:u w:val="single"/>
        </w:rPr>
        <w:t xml:space="preserve">Action Plan </w:t>
      </w:r>
    </w:p>
    <w:p w14:paraId="44AACD20" w14:textId="6C37F38E" w:rsidR="005E709B" w:rsidRPr="00BF31CC" w:rsidRDefault="00E23452" w:rsidP="005E709B">
      <w:pPr>
        <w:jc w:val="both"/>
        <w:rPr>
          <w:rFonts w:ascii="Calibri" w:hAnsi="Calibri" w:cs="Arial"/>
          <w:sz w:val="20"/>
          <w:szCs w:val="20"/>
        </w:rPr>
      </w:pPr>
      <w:r w:rsidRPr="000E67B4">
        <w:rPr>
          <w:rFonts w:ascii="Calibri" w:hAnsi="Calibri" w:cs="Arial"/>
          <w:sz w:val="20"/>
          <w:szCs w:val="20"/>
        </w:rPr>
        <w:t xml:space="preserve">HUD has </w:t>
      </w:r>
      <w:r>
        <w:rPr>
          <w:rFonts w:ascii="Calibri" w:hAnsi="Calibri" w:cs="Arial"/>
          <w:sz w:val="20"/>
          <w:szCs w:val="20"/>
        </w:rPr>
        <w:t xml:space="preserve">not </w:t>
      </w:r>
      <w:r w:rsidRPr="000E67B4">
        <w:rPr>
          <w:rFonts w:ascii="Calibri" w:hAnsi="Calibri" w:cs="Arial"/>
          <w:sz w:val="20"/>
          <w:szCs w:val="20"/>
        </w:rPr>
        <w:t xml:space="preserve">notified the City </w:t>
      </w:r>
      <w:r>
        <w:rPr>
          <w:rFonts w:ascii="Calibri" w:hAnsi="Calibri" w:cs="Arial"/>
          <w:sz w:val="20"/>
          <w:szCs w:val="20"/>
        </w:rPr>
        <w:t>of its final CDBG allocation for 20</w:t>
      </w:r>
      <w:r>
        <w:rPr>
          <w:rFonts w:ascii="Calibri" w:hAnsi="Calibri" w:cs="Arial"/>
          <w:sz w:val="20"/>
          <w:szCs w:val="20"/>
        </w:rPr>
        <w:t>22-</w:t>
      </w:r>
      <w:r w:rsidR="009A0EC4">
        <w:rPr>
          <w:rFonts w:ascii="Calibri" w:hAnsi="Calibri" w:cs="Arial"/>
          <w:sz w:val="20"/>
          <w:szCs w:val="20"/>
        </w:rPr>
        <w:t>20</w:t>
      </w:r>
      <w:r>
        <w:rPr>
          <w:rFonts w:ascii="Calibri" w:hAnsi="Calibri" w:cs="Arial"/>
          <w:sz w:val="20"/>
          <w:szCs w:val="20"/>
        </w:rPr>
        <w:t>23</w:t>
      </w:r>
      <w:r>
        <w:rPr>
          <w:rFonts w:ascii="Calibri" w:hAnsi="Calibri" w:cs="Arial"/>
          <w:sz w:val="20"/>
          <w:szCs w:val="20"/>
        </w:rPr>
        <w:t xml:space="preserve">; however, for planning purposes, it is anticipated the City </w:t>
      </w:r>
      <w:r w:rsidRPr="000E67B4">
        <w:rPr>
          <w:rFonts w:ascii="Calibri" w:hAnsi="Calibri" w:cs="Arial"/>
          <w:sz w:val="20"/>
          <w:szCs w:val="20"/>
        </w:rPr>
        <w:t>will receive an allocation of $1</w:t>
      </w:r>
      <w:r>
        <w:rPr>
          <w:rFonts w:ascii="Calibri" w:hAnsi="Calibri" w:cs="Arial"/>
          <w:sz w:val="20"/>
          <w:szCs w:val="20"/>
        </w:rPr>
        <w:t>,</w:t>
      </w:r>
      <w:r>
        <w:rPr>
          <w:rFonts w:ascii="Calibri" w:hAnsi="Calibri" w:cs="Arial"/>
          <w:sz w:val="20"/>
          <w:szCs w:val="20"/>
        </w:rPr>
        <w:t>20</w:t>
      </w:r>
      <w:r>
        <w:rPr>
          <w:rFonts w:ascii="Calibri" w:hAnsi="Calibri" w:cs="Arial"/>
          <w:sz w:val="20"/>
          <w:szCs w:val="20"/>
        </w:rPr>
        <w:t>0,000</w:t>
      </w:r>
      <w:r w:rsidRPr="000E67B4">
        <w:rPr>
          <w:rFonts w:ascii="Calibri" w:hAnsi="Calibri" w:cs="Arial"/>
          <w:sz w:val="20"/>
          <w:szCs w:val="20"/>
        </w:rPr>
        <w:t xml:space="preserve"> in CDBG funds for Fiscal Year 20</w:t>
      </w:r>
      <w:r>
        <w:rPr>
          <w:rFonts w:ascii="Calibri" w:hAnsi="Calibri" w:cs="Arial"/>
          <w:sz w:val="20"/>
          <w:szCs w:val="20"/>
        </w:rPr>
        <w:t>22</w:t>
      </w:r>
      <w:r>
        <w:rPr>
          <w:rFonts w:ascii="Calibri" w:hAnsi="Calibri" w:cs="Arial"/>
          <w:sz w:val="20"/>
          <w:szCs w:val="20"/>
        </w:rPr>
        <w:t>-202</w:t>
      </w:r>
      <w:r>
        <w:rPr>
          <w:rFonts w:ascii="Calibri" w:hAnsi="Calibri" w:cs="Arial"/>
          <w:sz w:val="20"/>
          <w:szCs w:val="20"/>
        </w:rPr>
        <w:t>3</w:t>
      </w:r>
      <w:r w:rsidRPr="000E67B4">
        <w:rPr>
          <w:rFonts w:ascii="Calibri" w:hAnsi="Calibri" w:cs="Arial"/>
          <w:sz w:val="20"/>
          <w:szCs w:val="20"/>
        </w:rPr>
        <w:t>.</w:t>
      </w:r>
      <w:r w:rsidR="00A40F6C">
        <w:rPr>
          <w:rFonts w:ascii="Calibri" w:hAnsi="Calibri" w:cs="Arial"/>
          <w:sz w:val="20"/>
          <w:szCs w:val="20"/>
        </w:rPr>
        <w:t xml:space="preserve"> In addition, $</w:t>
      </w:r>
      <w:r w:rsidR="00D52A49">
        <w:rPr>
          <w:rFonts w:ascii="Calibri" w:hAnsi="Calibri" w:cs="Arial"/>
          <w:sz w:val="20"/>
          <w:szCs w:val="20"/>
        </w:rPr>
        <w:t>14,993.92</w:t>
      </w:r>
      <w:r w:rsidR="00A40F6C">
        <w:rPr>
          <w:rFonts w:ascii="Calibri" w:hAnsi="Calibri" w:cs="Arial"/>
          <w:sz w:val="20"/>
          <w:szCs w:val="20"/>
        </w:rPr>
        <w:t xml:space="preserve"> from prior year CDBG funds will be added, which will total $1</w:t>
      </w:r>
      <w:r>
        <w:rPr>
          <w:rFonts w:ascii="Calibri" w:hAnsi="Calibri" w:cs="Arial"/>
          <w:sz w:val="20"/>
          <w:szCs w:val="20"/>
        </w:rPr>
        <w:t>,</w:t>
      </w:r>
      <w:r w:rsidR="00D52A49">
        <w:rPr>
          <w:rFonts w:ascii="Calibri" w:hAnsi="Calibri" w:cs="Arial"/>
          <w:sz w:val="20"/>
          <w:szCs w:val="20"/>
        </w:rPr>
        <w:t>214,993.92</w:t>
      </w:r>
      <w:r w:rsidR="00A40F6C">
        <w:rPr>
          <w:rFonts w:ascii="Calibri" w:hAnsi="Calibri" w:cs="Arial"/>
          <w:sz w:val="20"/>
          <w:szCs w:val="20"/>
        </w:rPr>
        <w:t xml:space="preserve"> </w:t>
      </w:r>
      <w:r w:rsidR="00062E9E">
        <w:rPr>
          <w:rFonts w:ascii="Calibri" w:hAnsi="Calibri" w:cs="Arial"/>
          <w:sz w:val="20"/>
          <w:szCs w:val="20"/>
        </w:rPr>
        <w:t xml:space="preserve">for the </w:t>
      </w:r>
      <w:r w:rsidR="00A40F6C">
        <w:rPr>
          <w:rFonts w:ascii="Calibri" w:hAnsi="Calibri" w:cs="Arial"/>
          <w:sz w:val="20"/>
          <w:szCs w:val="20"/>
        </w:rPr>
        <w:t>202</w:t>
      </w:r>
      <w:r>
        <w:rPr>
          <w:rFonts w:ascii="Calibri" w:hAnsi="Calibri" w:cs="Arial"/>
          <w:sz w:val="20"/>
          <w:szCs w:val="20"/>
        </w:rPr>
        <w:t>2</w:t>
      </w:r>
      <w:r w:rsidR="00A40F6C">
        <w:rPr>
          <w:rFonts w:ascii="Calibri" w:hAnsi="Calibri" w:cs="Arial"/>
          <w:sz w:val="20"/>
          <w:szCs w:val="20"/>
        </w:rPr>
        <w:t>-202</w:t>
      </w:r>
      <w:r>
        <w:rPr>
          <w:rFonts w:ascii="Calibri" w:hAnsi="Calibri" w:cs="Arial"/>
          <w:sz w:val="20"/>
          <w:szCs w:val="20"/>
        </w:rPr>
        <w:t>3</w:t>
      </w:r>
      <w:r w:rsidR="00A40F6C">
        <w:rPr>
          <w:rFonts w:ascii="Calibri" w:hAnsi="Calibri" w:cs="Arial"/>
          <w:sz w:val="20"/>
          <w:szCs w:val="20"/>
        </w:rPr>
        <w:t xml:space="preserve"> budget. </w:t>
      </w:r>
      <w:r w:rsidR="005E709B" w:rsidRPr="001205D4">
        <w:rPr>
          <w:rFonts w:asciiTheme="minorHAnsi" w:hAnsiTheme="minorHAnsi" w:cs="Arial"/>
          <w:sz w:val="20"/>
          <w:szCs w:val="20"/>
        </w:rPr>
        <w:t>Consistent with</w:t>
      </w:r>
      <w:r w:rsidR="005E709B">
        <w:rPr>
          <w:rFonts w:asciiTheme="minorHAnsi" w:hAnsiTheme="minorHAnsi" w:cs="Arial"/>
          <w:sz w:val="20"/>
          <w:szCs w:val="20"/>
        </w:rPr>
        <w:t xml:space="preserve"> HUD’s guidelines, once the 20</w:t>
      </w:r>
      <w:r w:rsidR="005E709B">
        <w:rPr>
          <w:rFonts w:asciiTheme="minorHAnsi" w:hAnsiTheme="minorHAnsi" w:cs="Arial"/>
          <w:sz w:val="20"/>
          <w:szCs w:val="20"/>
        </w:rPr>
        <w:t>22</w:t>
      </w:r>
      <w:r w:rsidR="005E709B">
        <w:rPr>
          <w:rFonts w:asciiTheme="minorHAnsi" w:hAnsiTheme="minorHAnsi" w:cs="Arial"/>
          <w:sz w:val="20"/>
          <w:szCs w:val="20"/>
        </w:rPr>
        <w:t>-202</w:t>
      </w:r>
      <w:r w:rsidR="005E709B">
        <w:rPr>
          <w:rFonts w:asciiTheme="minorHAnsi" w:hAnsiTheme="minorHAnsi" w:cs="Arial"/>
          <w:sz w:val="20"/>
          <w:szCs w:val="20"/>
        </w:rPr>
        <w:t>3</w:t>
      </w:r>
      <w:r w:rsidR="005E709B" w:rsidRPr="001205D4">
        <w:rPr>
          <w:rFonts w:asciiTheme="minorHAnsi" w:hAnsiTheme="minorHAnsi" w:cs="Arial"/>
          <w:sz w:val="20"/>
          <w:szCs w:val="20"/>
        </w:rPr>
        <w:t xml:space="preserve"> CDBG </w:t>
      </w:r>
      <w:r w:rsidR="005E709B">
        <w:rPr>
          <w:rFonts w:asciiTheme="minorHAnsi" w:hAnsiTheme="minorHAnsi" w:cs="Arial"/>
          <w:sz w:val="20"/>
          <w:szCs w:val="20"/>
        </w:rPr>
        <w:t xml:space="preserve">grant </w:t>
      </w:r>
      <w:r w:rsidR="005E709B" w:rsidRPr="001205D4">
        <w:rPr>
          <w:rFonts w:asciiTheme="minorHAnsi" w:hAnsiTheme="minorHAnsi" w:cs="Arial"/>
          <w:sz w:val="20"/>
          <w:szCs w:val="20"/>
        </w:rPr>
        <w:t xml:space="preserve">is announced by HUD, staff will adjust the </w:t>
      </w:r>
      <w:r w:rsidR="005E709B">
        <w:rPr>
          <w:rFonts w:asciiTheme="minorHAnsi" w:hAnsiTheme="minorHAnsi" w:cs="Arial"/>
          <w:sz w:val="20"/>
          <w:szCs w:val="20"/>
        </w:rPr>
        <w:t xml:space="preserve">proposed allocations listed below </w:t>
      </w:r>
      <w:r w:rsidR="005E709B" w:rsidRPr="001205D4">
        <w:rPr>
          <w:rFonts w:asciiTheme="minorHAnsi" w:hAnsiTheme="minorHAnsi" w:cs="Arial"/>
          <w:sz w:val="20"/>
          <w:szCs w:val="20"/>
        </w:rPr>
        <w:t xml:space="preserve">by a uniform percentage based on the final grant amount </w:t>
      </w:r>
      <w:r w:rsidR="005E709B">
        <w:rPr>
          <w:rFonts w:asciiTheme="minorHAnsi" w:hAnsiTheme="minorHAnsi" w:cs="Arial"/>
          <w:sz w:val="20"/>
          <w:szCs w:val="20"/>
        </w:rPr>
        <w:t xml:space="preserve">and </w:t>
      </w:r>
      <w:r w:rsidR="005E709B" w:rsidRPr="001205D4">
        <w:rPr>
          <w:rFonts w:asciiTheme="minorHAnsi" w:hAnsiTheme="minorHAnsi" w:cs="Arial"/>
          <w:sz w:val="20"/>
          <w:szCs w:val="20"/>
        </w:rPr>
        <w:t>taking into consideration any conditions set by the City Council</w:t>
      </w:r>
      <w:r w:rsidR="005E709B">
        <w:rPr>
          <w:rFonts w:asciiTheme="minorHAnsi" w:hAnsiTheme="minorHAnsi" w:cs="Arial"/>
          <w:sz w:val="20"/>
          <w:szCs w:val="20"/>
        </w:rPr>
        <w:t xml:space="preserve">.  </w:t>
      </w:r>
      <w:r w:rsidR="005E709B" w:rsidRPr="00BF31CC">
        <w:rPr>
          <w:rFonts w:ascii="Calibri" w:hAnsi="Calibri" w:cs="Arial"/>
          <w:sz w:val="20"/>
          <w:szCs w:val="20"/>
        </w:rPr>
        <w:t>The proposed use of CDBG funds includes the following:</w:t>
      </w:r>
    </w:p>
    <w:tbl>
      <w:tblPr>
        <w:tblW w:w="0" w:type="auto"/>
        <w:tblLook w:val="0000" w:firstRow="0" w:lastRow="0" w:firstColumn="0" w:lastColumn="0" w:noHBand="0" w:noVBand="0"/>
      </w:tblPr>
      <w:tblGrid>
        <w:gridCol w:w="6588"/>
        <w:gridCol w:w="2772"/>
      </w:tblGrid>
      <w:tr w:rsidR="009861DD" w:rsidRPr="00BF31CC" w14:paraId="6E2A3718" w14:textId="77777777" w:rsidTr="000F5193">
        <w:tc>
          <w:tcPr>
            <w:tcW w:w="6588" w:type="dxa"/>
            <w:vAlign w:val="center"/>
          </w:tcPr>
          <w:p w14:paraId="046D7C93" w14:textId="77777777" w:rsidR="009861DD" w:rsidRPr="00BF31CC" w:rsidRDefault="009861DD" w:rsidP="0070695D">
            <w:pPr>
              <w:spacing w:before="120"/>
              <w:jc w:val="center"/>
              <w:rPr>
                <w:rFonts w:ascii="Calibri" w:hAnsi="Calibri" w:cs="Arial"/>
                <w:b/>
                <w:sz w:val="20"/>
                <w:szCs w:val="20"/>
                <w:u w:val="single"/>
              </w:rPr>
            </w:pPr>
            <w:r w:rsidRPr="00BF31CC">
              <w:rPr>
                <w:rFonts w:ascii="Calibri" w:hAnsi="Calibri" w:cs="Arial"/>
                <w:b/>
                <w:sz w:val="20"/>
                <w:szCs w:val="20"/>
                <w:u w:val="single"/>
              </w:rPr>
              <w:t>Proposed Activity</w:t>
            </w:r>
          </w:p>
        </w:tc>
        <w:tc>
          <w:tcPr>
            <w:tcW w:w="2772" w:type="dxa"/>
            <w:vAlign w:val="center"/>
          </w:tcPr>
          <w:p w14:paraId="7750B485" w14:textId="77777777" w:rsidR="009861DD" w:rsidRPr="00BF31CC" w:rsidRDefault="009861DD" w:rsidP="0070695D">
            <w:pPr>
              <w:spacing w:before="120"/>
              <w:jc w:val="center"/>
              <w:rPr>
                <w:rFonts w:ascii="Calibri" w:hAnsi="Calibri" w:cs="Arial"/>
                <w:b/>
                <w:sz w:val="20"/>
                <w:szCs w:val="20"/>
                <w:u w:val="single"/>
              </w:rPr>
            </w:pPr>
            <w:r w:rsidRPr="00BF31CC">
              <w:rPr>
                <w:rFonts w:ascii="Calibri" w:hAnsi="Calibri" w:cs="Arial"/>
                <w:b/>
                <w:sz w:val="20"/>
                <w:szCs w:val="20"/>
                <w:u w:val="single"/>
              </w:rPr>
              <w:t>Proposed CDBG</w:t>
            </w:r>
            <w:r w:rsidR="006173F8" w:rsidRPr="00BF31CC">
              <w:rPr>
                <w:rFonts w:ascii="Calibri" w:hAnsi="Calibri" w:cs="Arial"/>
                <w:b/>
                <w:sz w:val="20"/>
                <w:szCs w:val="20"/>
                <w:u w:val="single"/>
              </w:rPr>
              <w:t xml:space="preserve"> </w:t>
            </w:r>
            <w:r w:rsidRPr="00BF31CC">
              <w:rPr>
                <w:rFonts w:ascii="Calibri" w:hAnsi="Calibri" w:cs="Arial"/>
                <w:b/>
                <w:sz w:val="20"/>
                <w:szCs w:val="20"/>
                <w:u w:val="single"/>
              </w:rPr>
              <w:t>Allocation</w:t>
            </w:r>
          </w:p>
        </w:tc>
      </w:tr>
      <w:tr w:rsidR="005C757A" w:rsidRPr="000E67B4" w14:paraId="04465FC0" w14:textId="77777777" w:rsidTr="000F5193">
        <w:tc>
          <w:tcPr>
            <w:tcW w:w="6588" w:type="dxa"/>
            <w:vAlign w:val="center"/>
          </w:tcPr>
          <w:p w14:paraId="64907965" w14:textId="77777777" w:rsidR="005C757A" w:rsidRPr="000E67B4" w:rsidRDefault="005C757A" w:rsidP="005A5990">
            <w:pPr>
              <w:numPr>
                <w:ilvl w:val="0"/>
                <w:numId w:val="2"/>
              </w:numPr>
              <w:tabs>
                <w:tab w:val="clear" w:pos="1080"/>
                <w:tab w:val="num" w:pos="360"/>
              </w:tabs>
              <w:ind w:left="360" w:hanging="180"/>
              <w:rPr>
                <w:rFonts w:ascii="Calibri" w:hAnsi="Calibri" w:cs="Arial"/>
                <w:sz w:val="20"/>
                <w:szCs w:val="20"/>
              </w:rPr>
            </w:pPr>
            <w:r w:rsidRPr="000E67B4">
              <w:rPr>
                <w:rFonts w:ascii="Calibri" w:hAnsi="Calibri" w:cs="Arial"/>
                <w:sz w:val="20"/>
                <w:szCs w:val="20"/>
              </w:rPr>
              <w:t xml:space="preserve">Public services for lower income </w:t>
            </w:r>
            <w:r w:rsidR="00FE6BCE" w:rsidRPr="000E67B4">
              <w:rPr>
                <w:rFonts w:ascii="Calibri" w:hAnsi="Calibri" w:cs="Arial"/>
                <w:sz w:val="20"/>
                <w:szCs w:val="20"/>
              </w:rPr>
              <w:t>persons</w:t>
            </w:r>
          </w:p>
        </w:tc>
        <w:tc>
          <w:tcPr>
            <w:tcW w:w="2772" w:type="dxa"/>
            <w:vAlign w:val="center"/>
          </w:tcPr>
          <w:p w14:paraId="158E0444" w14:textId="1BF70DF6" w:rsidR="005C757A" w:rsidRPr="00D45D2F" w:rsidRDefault="00FE6BCE" w:rsidP="006F1167">
            <w:pPr>
              <w:jc w:val="center"/>
              <w:rPr>
                <w:rFonts w:asciiTheme="minorHAnsi" w:hAnsiTheme="minorHAnsi" w:cs="Arial"/>
                <w:sz w:val="20"/>
                <w:szCs w:val="20"/>
              </w:rPr>
            </w:pPr>
            <w:r w:rsidRPr="00D45D2F">
              <w:rPr>
                <w:rFonts w:asciiTheme="minorHAnsi" w:hAnsiTheme="minorHAnsi"/>
                <w:sz w:val="20"/>
                <w:szCs w:val="20"/>
              </w:rPr>
              <w:t>$</w:t>
            </w:r>
            <w:r w:rsidR="00D45D2F" w:rsidRPr="00D45D2F">
              <w:rPr>
                <w:rFonts w:asciiTheme="minorHAnsi" w:hAnsiTheme="minorHAnsi"/>
                <w:sz w:val="20"/>
                <w:szCs w:val="20"/>
              </w:rPr>
              <w:t>17</w:t>
            </w:r>
            <w:r w:rsidR="00E23452">
              <w:rPr>
                <w:rFonts w:asciiTheme="minorHAnsi" w:hAnsiTheme="minorHAnsi"/>
                <w:sz w:val="20"/>
                <w:szCs w:val="20"/>
              </w:rPr>
              <w:t>2,000</w:t>
            </w:r>
            <w:r w:rsidR="00D45D2F" w:rsidRPr="00D45D2F">
              <w:rPr>
                <w:rFonts w:asciiTheme="minorHAnsi" w:hAnsiTheme="minorHAnsi"/>
                <w:sz w:val="20"/>
                <w:szCs w:val="20"/>
              </w:rPr>
              <w:t>.00</w:t>
            </w:r>
          </w:p>
        </w:tc>
      </w:tr>
      <w:tr w:rsidR="005C757A" w:rsidRPr="000E67B4" w14:paraId="037688FB" w14:textId="77777777" w:rsidTr="000F5193">
        <w:trPr>
          <w:trHeight w:val="288"/>
        </w:trPr>
        <w:tc>
          <w:tcPr>
            <w:tcW w:w="6588" w:type="dxa"/>
            <w:vAlign w:val="center"/>
          </w:tcPr>
          <w:p w14:paraId="1AD40153" w14:textId="77777777" w:rsidR="005C757A" w:rsidRPr="000E67B4" w:rsidRDefault="005C757A" w:rsidP="00214F76">
            <w:pPr>
              <w:numPr>
                <w:ilvl w:val="0"/>
                <w:numId w:val="2"/>
              </w:numPr>
              <w:tabs>
                <w:tab w:val="clear" w:pos="1080"/>
                <w:tab w:val="num" w:pos="360"/>
              </w:tabs>
              <w:ind w:left="360" w:hanging="180"/>
              <w:rPr>
                <w:rFonts w:ascii="Calibri" w:hAnsi="Calibri" w:cs="Arial"/>
                <w:sz w:val="20"/>
                <w:szCs w:val="20"/>
              </w:rPr>
            </w:pPr>
            <w:r w:rsidRPr="000E67B4">
              <w:rPr>
                <w:rFonts w:ascii="Calibri" w:hAnsi="Calibri" w:cs="Arial"/>
                <w:sz w:val="20"/>
                <w:szCs w:val="20"/>
              </w:rPr>
              <w:t>Public facility</w:t>
            </w:r>
            <w:r w:rsidR="0020572C" w:rsidRPr="000E67B4">
              <w:rPr>
                <w:rFonts w:ascii="Calibri" w:hAnsi="Calibri" w:cs="Arial"/>
                <w:sz w:val="20"/>
                <w:szCs w:val="20"/>
              </w:rPr>
              <w:t xml:space="preserve"> and/or </w:t>
            </w:r>
            <w:r w:rsidR="00214F76" w:rsidRPr="000E67B4">
              <w:rPr>
                <w:rFonts w:ascii="Calibri" w:hAnsi="Calibri" w:cs="Arial"/>
                <w:sz w:val="20"/>
                <w:szCs w:val="20"/>
              </w:rPr>
              <w:t>infrastructure improvements</w:t>
            </w:r>
          </w:p>
        </w:tc>
        <w:tc>
          <w:tcPr>
            <w:tcW w:w="2772" w:type="dxa"/>
            <w:vAlign w:val="center"/>
          </w:tcPr>
          <w:p w14:paraId="524385F2" w14:textId="325FCCAC" w:rsidR="005C757A" w:rsidRPr="00D45D2F" w:rsidRDefault="00FE6BCE" w:rsidP="006F1167">
            <w:pPr>
              <w:jc w:val="center"/>
              <w:rPr>
                <w:rFonts w:asciiTheme="minorHAnsi" w:hAnsiTheme="minorHAnsi" w:cs="Arial"/>
                <w:sz w:val="20"/>
                <w:szCs w:val="20"/>
              </w:rPr>
            </w:pPr>
            <w:r w:rsidRPr="00D45D2F">
              <w:rPr>
                <w:rFonts w:asciiTheme="minorHAnsi" w:hAnsiTheme="minorHAnsi"/>
                <w:sz w:val="20"/>
                <w:szCs w:val="20"/>
              </w:rPr>
              <w:t>$</w:t>
            </w:r>
            <w:r w:rsidR="00D52A49">
              <w:rPr>
                <w:rFonts w:asciiTheme="minorHAnsi" w:hAnsiTheme="minorHAnsi"/>
                <w:sz w:val="20"/>
                <w:szCs w:val="20"/>
              </w:rPr>
              <w:t>850,000.00</w:t>
            </w:r>
          </w:p>
        </w:tc>
      </w:tr>
      <w:tr w:rsidR="00FE6BCE" w:rsidRPr="000E67B4" w14:paraId="456CD46A" w14:textId="77777777" w:rsidTr="000F5193">
        <w:trPr>
          <w:trHeight w:val="47"/>
        </w:trPr>
        <w:tc>
          <w:tcPr>
            <w:tcW w:w="6588" w:type="dxa"/>
            <w:vAlign w:val="center"/>
          </w:tcPr>
          <w:p w14:paraId="7571C685" w14:textId="77777777" w:rsidR="00FE6BCE" w:rsidRPr="000E67B4" w:rsidRDefault="00FE6BCE" w:rsidP="00B10204">
            <w:pPr>
              <w:numPr>
                <w:ilvl w:val="0"/>
                <w:numId w:val="2"/>
              </w:numPr>
              <w:tabs>
                <w:tab w:val="clear" w:pos="1080"/>
                <w:tab w:val="num" w:pos="360"/>
              </w:tabs>
              <w:ind w:left="360" w:hanging="180"/>
              <w:rPr>
                <w:rFonts w:ascii="Calibri" w:hAnsi="Calibri" w:cs="Arial"/>
                <w:sz w:val="20"/>
                <w:szCs w:val="20"/>
              </w:rPr>
            </w:pPr>
            <w:r w:rsidRPr="000E67B4">
              <w:rPr>
                <w:rFonts w:ascii="Calibri" w:hAnsi="Calibri" w:cs="Arial"/>
                <w:sz w:val="20"/>
                <w:szCs w:val="20"/>
              </w:rPr>
              <w:t xml:space="preserve">Program administration (including Fair Housing </w:t>
            </w:r>
            <w:r w:rsidR="00B10204" w:rsidRPr="000E67B4">
              <w:rPr>
                <w:rFonts w:ascii="Calibri" w:hAnsi="Calibri" w:cs="Arial"/>
                <w:sz w:val="20"/>
                <w:szCs w:val="20"/>
              </w:rPr>
              <w:t>c</w:t>
            </w:r>
            <w:r w:rsidRPr="000E67B4">
              <w:rPr>
                <w:rFonts w:ascii="Calibri" w:hAnsi="Calibri" w:cs="Arial"/>
                <w:sz w:val="20"/>
                <w:szCs w:val="20"/>
              </w:rPr>
              <w:t>ounseling)</w:t>
            </w:r>
          </w:p>
        </w:tc>
        <w:tc>
          <w:tcPr>
            <w:tcW w:w="2772" w:type="dxa"/>
            <w:vAlign w:val="center"/>
          </w:tcPr>
          <w:p w14:paraId="28D9C525" w14:textId="01EEA2FA" w:rsidR="00FE6BCE" w:rsidRPr="00D45D2F" w:rsidRDefault="004A6EBF" w:rsidP="006F1167">
            <w:pPr>
              <w:keepNext/>
              <w:jc w:val="center"/>
              <w:rPr>
                <w:rFonts w:asciiTheme="minorHAnsi" w:hAnsiTheme="minorHAnsi"/>
                <w:sz w:val="20"/>
                <w:szCs w:val="20"/>
              </w:rPr>
            </w:pPr>
            <w:r>
              <w:rPr>
                <w:rFonts w:asciiTheme="minorHAnsi" w:hAnsiTheme="minorHAnsi"/>
                <w:sz w:val="20"/>
                <w:szCs w:val="20"/>
              </w:rPr>
              <w:t xml:space="preserve">  </w:t>
            </w:r>
            <w:r w:rsidR="00460CFB" w:rsidRPr="00D45D2F">
              <w:rPr>
                <w:rFonts w:asciiTheme="minorHAnsi" w:hAnsiTheme="minorHAnsi"/>
                <w:sz w:val="20"/>
                <w:szCs w:val="20"/>
              </w:rPr>
              <w:t>$</w:t>
            </w:r>
            <w:r w:rsidR="00D52A49">
              <w:rPr>
                <w:rFonts w:asciiTheme="minorHAnsi" w:hAnsiTheme="minorHAnsi"/>
                <w:sz w:val="20"/>
                <w:szCs w:val="20"/>
              </w:rPr>
              <w:t>88,993.92</w:t>
            </w:r>
          </w:p>
        </w:tc>
      </w:tr>
      <w:tr w:rsidR="006F1167" w:rsidRPr="000E67B4" w14:paraId="5C50AF6E" w14:textId="77777777" w:rsidTr="000F5193">
        <w:trPr>
          <w:trHeight w:val="47"/>
        </w:trPr>
        <w:tc>
          <w:tcPr>
            <w:tcW w:w="6588" w:type="dxa"/>
            <w:vAlign w:val="center"/>
          </w:tcPr>
          <w:p w14:paraId="7B1DB448" w14:textId="77777777" w:rsidR="006F1167" w:rsidRPr="000E67B4" w:rsidRDefault="00A40F6C" w:rsidP="00B10204">
            <w:pPr>
              <w:numPr>
                <w:ilvl w:val="0"/>
                <w:numId w:val="2"/>
              </w:numPr>
              <w:tabs>
                <w:tab w:val="clear" w:pos="1080"/>
                <w:tab w:val="num" w:pos="360"/>
              </w:tabs>
              <w:ind w:left="360" w:hanging="180"/>
              <w:rPr>
                <w:rFonts w:ascii="Calibri" w:hAnsi="Calibri" w:cs="Arial"/>
                <w:sz w:val="20"/>
                <w:szCs w:val="20"/>
              </w:rPr>
            </w:pPr>
            <w:r>
              <w:rPr>
                <w:rFonts w:ascii="Calibri" w:hAnsi="Calibri" w:cs="Arial"/>
                <w:sz w:val="20"/>
                <w:szCs w:val="20"/>
              </w:rPr>
              <w:t>Housing Rehabilitation</w:t>
            </w:r>
            <w:r w:rsidR="006F1167">
              <w:rPr>
                <w:rFonts w:ascii="Calibri" w:hAnsi="Calibri" w:cs="Arial"/>
                <w:sz w:val="20"/>
                <w:szCs w:val="20"/>
              </w:rPr>
              <w:t xml:space="preserve"> Program</w:t>
            </w:r>
          </w:p>
        </w:tc>
        <w:tc>
          <w:tcPr>
            <w:tcW w:w="2772" w:type="dxa"/>
            <w:vAlign w:val="center"/>
          </w:tcPr>
          <w:p w14:paraId="3D9A1CD3" w14:textId="3299CE4C" w:rsidR="006F1167" w:rsidRPr="00D45D2F" w:rsidRDefault="006F1167" w:rsidP="006F1167">
            <w:pPr>
              <w:keepNext/>
              <w:jc w:val="center"/>
              <w:rPr>
                <w:rFonts w:asciiTheme="minorHAnsi" w:hAnsiTheme="minorHAnsi"/>
                <w:sz w:val="20"/>
                <w:szCs w:val="20"/>
              </w:rPr>
            </w:pPr>
            <w:r w:rsidRPr="00D45D2F">
              <w:rPr>
                <w:rFonts w:asciiTheme="minorHAnsi" w:hAnsiTheme="minorHAnsi"/>
                <w:sz w:val="20"/>
                <w:szCs w:val="20"/>
              </w:rPr>
              <w:t>$</w:t>
            </w:r>
            <w:r w:rsidR="00D45D2F" w:rsidRPr="00D45D2F">
              <w:rPr>
                <w:rFonts w:asciiTheme="minorHAnsi" w:hAnsiTheme="minorHAnsi"/>
                <w:sz w:val="20"/>
                <w:szCs w:val="20"/>
              </w:rPr>
              <w:t>104,000.00</w:t>
            </w:r>
          </w:p>
        </w:tc>
      </w:tr>
    </w:tbl>
    <w:p w14:paraId="1E66F491" w14:textId="77777777" w:rsidR="005C757A" w:rsidRPr="000E67B4" w:rsidRDefault="005C757A" w:rsidP="005C757A">
      <w:pPr>
        <w:rPr>
          <w:rFonts w:ascii="Calibri" w:hAnsi="Calibri" w:cs="Arial"/>
          <w:b/>
          <w:sz w:val="16"/>
          <w:szCs w:val="16"/>
        </w:rPr>
      </w:pPr>
    </w:p>
    <w:p w14:paraId="6EC11DD6" w14:textId="4764547C" w:rsidR="005C757A" w:rsidRPr="000E67B4" w:rsidRDefault="00CB4A14" w:rsidP="005C757A">
      <w:pPr>
        <w:rPr>
          <w:rFonts w:ascii="Calibri" w:hAnsi="Calibri" w:cs="Arial"/>
          <w:b/>
          <w:sz w:val="20"/>
          <w:szCs w:val="20"/>
          <w:u w:val="single"/>
        </w:rPr>
      </w:pPr>
      <w:r>
        <w:rPr>
          <w:rFonts w:ascii="Calibri" w:hAnsi="Calibri" w:cs="Arial"/>
          <w:b/>
          <w:sz w:val="20"/>
          <w:szCs w:val="20"/>
          <w:u w:val="single"/>
        </w:rPr>
        <w:t>202</w:t>
      </w:r>
      <w:r w:rsidR="00D52A49">
        <w:rPr>
          <w:rFonts w:ascii="Calibri" w:hAnsi="Calibri" w:cs="Arial"/>
          <w:b/>
          <w:sz w:val="20"/>
          <w:szCs w:val="20"/>
          <w:u w:val="single"/>
        </w:rPr>
        <w:t>2</w:t>
      </w:r>
      <w:r w:rsidR="006F1167">
        <w:rPr>
          <w:rFonts w:ascii="Calibri" w:hAnsi="Calibri" w:cs="Arial"/>
          <w:b/>
          <w:sz w:val="20"/>
          <w:szCs w:val="20"/>
          <w:u w:val="single"/>
        </w:rPr>
        <w:t>-202</w:t>
      </w:r>
      <w:r w:rsidR="00D52A49">
        <w:rPr>
          <w:rFonts w:ascii="Calibri" w:hAnsi="Calibri" w:cs="Arial"/>
          <w:b/>
          <w:sz w:val="20"/>
          <w:szCs w:val="20"/>
          <w:u w:val="single"/>
        </w:rPr>
        <w:t>3</w:t>
      </w:r>
      <w:r w:rsidR="00B07363" w:rsidRPr="000E67B4">
        <w:rPr>
          <w:rFonts w:ascii="Calibri" w:hAnsi="Calibri" w:cs="Arial"/>
          <w:b/>
          <w:sz w:val="20"/>
          <w:szCs w:val="20"/>
          <w:u w:val="single"/>
        </w:rPr>
        <w:t xml:space="preserve"> </w:t>
      </w:r>
      <w:r w:rsidR="00CB5CA2" w:rsidRPr="000E67B4">
        <w:rPr>
          <w:rFonts w:ascii="Calibri" w:hAnsi="Calibri" w:cs="Arial"/>
          <w:b/>
          <w:sz w:val="20"/>
          <w:szCs w:val="20"/>
          <w:u w:val="single"/>
        </w:rPr>
        <w:t xml:space="preserve">Action Plan </w:t>
      </w:r>
      <w:r w:rsidR="005C757A" w:rsidRPr="000E67B4">
        <w:rPr>
          <w:rFonts w:ascii="Calibri" w:hAnsi="Calibri" w:cs="Arial"/>
          <w:b/>
          <w:sz w:val="20"/>
          <w:szCs w:val="20"/>
          <w:u w:val="single"/>
        </w:rPr>
        <w:t>Public Hearing</w:t>
      </w:r>
    </w:p>
    <w:p w14:paraId="01A29FAB" w14:textId="677E0D26" w:rsidR="001F010C" w:rsidRPr="000E67B4" w:rsidRDefault="006B54AD" w:rsidP="00B51873">
      <w:pPr>
        <w:pStyle w:val="BodyText2"/>
        <w:jc w:val="both"/>
        <w:rPr>
          <w:rFonts w:ascii="Calibri" w:hAnsi="Calibri" w:cs="Arial"/>
          <w:sz w:val="20"/>
          <w:szCs w:val="20"/>
        </w:rPr>
      </w:pPr>
      <w:r w:rsidRPr="000E67B4">
        <w:rPr>
          <w:rFonts w:ascii="Calibri" w:hAnsi="Calibri" w:cs="Arial"/>
          <w:sz w:val="20"/>
          <w:szCs w:val="20"/>
        </w:rPr>
        <w:t xml:space="preserve">The City is also required to hold a public hearing to </w:t>
      </w:r>
      <w:r w:rsidR="005A5990" w:rsidRPr="000E67B4">
        <w:rPr>
          <w:rFonts w:ascii="Calibri" w:hAnsi="Calibri" w:cs="Arial"/>
          <w:sz w:val="20"/>
          <w:szCs w:val="20"/>
        </w:rPr>
        <w:t xml:space="preserve">obtain </w:t>
      </w:r>
      <w:r w:rsidRPr="000E67B4">
        <w:rPr>
          <w:rFonts w:ascii="Calibri" w:hAnsi="Calibri" w:cs="Arial"/>
          <w:sz w:val="20"/>
          <w:szCs w:val="20"/>
        </w:rPr>
        <w:t xml:space="preserve">additional public comments regarding the </w:t>
      </w:r>
      <w:r w:rsidR="000E1336">
        <w:rPr>
          <w:rFonts w:ascii="Calibri" w:hAnsi="Calibri" w:cs="Arial"/>
          <w:sz w:val="20"/>
          <w:szCs w:val="20"/>
        </w:rPr>
        <w:t>20</w:t>
      </w:r>
      <w:r w:rsidR="00CB4A14">
        <w:rPr>
          <w:rFonts w:ascii="Calibri" w:hAnsi="Calibri" w:cs="Arial"/>
          <w:sz w:val="20"/>
          <w:szCs w:val="20"/>
        </w:rPr>
        <w:t>2</w:t>
      </w:r>
      <w:r w:rsidR="00D52A49">
        <w:rPr>
          <w:rFonts w:ascii="Calibri" w:hAnsi="Calibri" w:cs="Arial"/>
          <w:sz w:val="20"/>
          <w:szCs w:val="20"/>
        </w:rPr>
        <w:t>2</w:t>
      </w:r>
      <w:r w:rsidR="006F1167">
        <w:rPr>
          <w:rFonts w:ascii="Calibri" w:hAnsi="Calibri" w:cs="Arial"/>
          <w:sz w:val="20"/>
          <w:szCs w:val="20"/>
        </w:rPr>
        <w:t>-202</w:t>
      </w:r>
      <w:r w:rsidR="00D52A49">
        <w:rPr>
          <w:rFonts w:ascii="Calibri" w:hAnsi="Calibri" w:cs="Arial"/>
          <w:sz w:val="20"/>
          <w:szCs w:val="20"/>
        </w:rPr>
        <w:t>3</w:t>
      </w:r>
      <w:r w:rsidR="00B07363" w:rsidRPr="000E67B4">
        <w:rPr>
          <w:rFonts w:ascii="Calibri" w:hAnsi="Calibri" w:cs="Arial"/>
          <w:sz w:val="20"/>
          <w:szCs w:val="20"/>
        </w:rPr>
        <w:t xml:space="preserve"> </w:t>
      </w:r>
      <w:r w:rsidR="005A5990" w:rsidRPr="000E67B4">
        <w:rPr>
          <w:rFonts w:ascii="Calibri" w:hAnsi="Calibri" w:cs="Arial"/>
          <w:sz w:val="20"/>
          <w:szCs w:val="20"/>
        </w:rPr>
        <w:t xml:space="preserve">Annual </w:t>
      </w:r>
      <w:r w:rsidRPr="000E67B4">
        <w:rPr>
          <w:rFonts w:ascii="Calibri" w:hAnsi="Calibri" w:cs="Arial"/>
          <w:sz w:val="20"/>
          <w:szCs w:val="20"/>
        </w:rPr>
        <w:t xml:space="preserve">Action Plan. </w:t>
      </w:r>
      <w:r w:rsidR="00ED2A2A" w:rsidRPr="000E67B4">
        <w:rPr>
          <w:rFonts w:ascii="Calibri" w:hAnsi="Calibri" w:cs="Arial"/>
          <w:sz w:val="20"/>
          <w:szCs w:val="20"/>
        </w:rPr>
        <w:t xml:space="preserve">Notice is hereby given that the City of </w:t>
      </w:r>
      <w:r w:rsidR="006D248F">
        <w:rPr>
          <w:rFonts w:ascii="Calibri" w:hAnsi="Calibri" w:cs="Arial"/>
          <w:sz w:val="20"/>
          <w:szCs w:val="20"/>
        </w:rPr>
        <w:t>Jurupa Valley</w:t>
      </w:r>
      <w:r w:rsidR="00ED2A2A" w:rsidRPr="000E67B4">
        <w:rPr>
          <w:rFonts w:ascii="Calibri" w:hAnsi="Calibri" w:cs="Arial"/>
          <w:sz w:val="20"/>
          <w:szCs w:val="20"/>
        </w:rPr>
        <w:t xml:space="preserve"> City Council will hold a public hearing on </w:t>
      </w:r>
      <w:r w:rsidR="006D248F">
        <w:rPr>
          <w:rFonts w:ascii="Calibri" w:hAnsi="Calibri" w:cs="Arial"/>
          <w:sz w:val="20"/>
          <w:szCs w:val="20"/>
        </w:rPr>
        <w:t>Thursday</w:t>
      </w:r>
      <w:r w:rsidR="00CB4A14">
        <w:rPr>
          <w:rFonts w:ascii="Calibri" w:hAnsi="Calibri" w:cs="Arial"/>
          <w:sz w:val="20"/>
          <w:szCs w:val="20"/>
        </w:rPr>
        <w:t xml:space="preserve">, </w:t>
      </w:r>
      <w:r w:rsidR="001E2E35">
        <w:rPr>
          <w:rFonts w:ascii="Calibri" w:hAnsi="Calibri" w:cs="Arial"/>
          <w:sz w:val="20"/>
          <w:szCs w:val="20"/>
        </w:rPr>
        <w:t>April</w:t>
      </w:r>
      <w:r w:rsidR="00D45D2F">
        <w:rPr>
          <w:rFonts w:ascii="Calibri" w:hAnsi="Calibri" w:cs="Arial"/>
          <w:sz w:val="20"/>
          <w:szCs w:val="20"/>
        </w:rPr>
        <w:t xml:space="preserve"> </w:t>
      </w:r>
      <w:r w:rsidR="001E2E35">
        <w:rPr>
          <w:rFonts w:ascii="Calibri" w:hAnsi="Calibri" w:cs="Arial"/>
          <w:sz w:val="20"/>
          <w:szCs w:val="20"/>
        </w:rPr>
        <w:t>21</w:t>
      </w:r>
      <w:r w:rsidR="00CB4A14">
        <w:rPr>
          <w:rFonts w:ascii="Calibri" w:hAnsi="Calibri" w:cs="Arial"/>
          <w:sz w:val="20"/>
          <w:szCs w:val="20"/>
        </w:rPr>
        <w:t>, 202</w:t>
      </w:r>
      <w:r w:rsidR="001E2E35">
        <w:rPr>
          <w:rFonts w:ascii="Calibri" w:hAnsi="Calibri" w:cs="Arial"/>
          <w:sz w:val="20"/>
          <w:szCs w:val="20"/>
        </w:rPr>
        <w:t>2</w:t>
      </w:r>
      <w:r w:rsidR="00B10204" w:rsidRPr="000E67B4">
        <w:rPr>
          <w:rFonts w:ascii="Calibri" w:hAnsi="Calibri" w:cs="Arial"/>
          <w:sz w:val="20"/>
          <w:szCs w:val="20"/>
        </w:rPr>
        <w:t>,</w:t>
      </w:r>
      <w:r w:rsidR="00ED2A2A" w:rsidRPr="000E67B4">
        <w:rPr>
          <w:rFonts w:ascii="Calibri" w:hAnsi="Calibri" w:cs="Arial"/>
          <w:sz w:val="20"/>
          <w:szCs w:val="20"/>
        </w:rPr>
        <w:t xml:space="preserve"> for this purpose. The hearing will be held in the City Council Chambers located at </w:t>
      </w:r>
      <w:r w:rsidR="006D248F">
        <w:rPr>
          <w:rFonts w:ascii="Calibri" w:hAnsi="Calibri" w:cs="Arial"/>
          <w:sz w:val="20"/>
          <w:szCs w:val="20"/>
        </w:rPr>
        <w:t>8930 Limonite Avenue, Jurupa Valley</w:t>
      </w:r>
      <w:r w:rsidR="00ED2A2A" w:rsidRPr="000E67B4">
        <w:rPr>
          <w:rFonts w:ascii="Calibri" w:hAnsi="Calibri" w:cs="Arial"/>
          <w:sz w:val="20"/>
          <w:szCs w:val="20"/>
        </w:rPr>
        <w:t xml:space="preserve">. The </w:t>
      </w:r>
      <w:r w:rsidR="00FE6BCE" w:rsidRPr="000E67B4">
        <w:rPr>
          <w:rFonts w:ascii="Calibri" w:hAnsi="Calibri" w:cs="Arial"/>
          <w:sz w:val="20"/>
          <w:szCs w:val="20"/>
        </w:rPr>
        <w:t xml:space="preserve">City Council </w:t>
      </w:r>
      <w:r w:rsidR="00ED2A2A" w:rsidRPr="000E67B4">
        <w:rPr>
          <w:rFonts w:ascii="Calibri" w:hAnsi="Calibri" w:cs="Arial"/>
          <w:sz w:val="20"/>
          <w:szCs w:val="20"/>
        </w:rPr>
        <w:t xml:space="preserve">meeting will be held at </w:t>
      </w:r>
      <w:r w:rsidR="00281232" w:rsidRPr="00074BD7">
        <w:rPr>
          <w:rFonts w:ascii="Calibri" w:hAnsi="Calibri" w:cs="Arial"/>
          <w:sz w:val="20"/>
          <w:szCs w:val="20"/>
        </w:rPr>
        <w:t xml:space="preserve">7 </w:t>
      </w:r>
      <w:r w:rsidR="00ED2A2A" w:rsidRPr="00074BD7">
        <w:rPr>
          <w:rFonts w:ascii="Calibri" w:hAnsi="Calibri" w:cs="Arial"/>
          <w:sz w:val="20"/>
          <w:szCs w:val="20"/>
        </w:rPr>
        <w:t>PM or soon thereafter</w:t>
      </w:r>
      <w:r w:rsidR="00ED2A2A" w:rsidRPr="000E67B4">
        <w:rPr>
          <w:rFonts w:ascii="Calibri" w:hAnsi="Calibri" w:cs="Arial"/>
          <w:sz w:val="20"/>
          <w:szCs w:val="20"/>
        </w:rPr>
        <w:t>. For additional information regarding the hearing</w:t>
      </w:r>
      <w:r w:rsidR="00581B79" w:rsidRPr="000E67B4">
        <w:rPr>
          <w:rFonts w:ascii="Calibri" w:hAnsi="Calibri" w:cs="Arial"/>
          <w:sz w:val="20"/>
          <w:szCs w:val="20"/>
        </w:rPr>
        <w:t xml:space="preserve"> (including reasonable requests </w:t>
      </w:r>
      <w:r w:rsidR="005E7CE8" w:rsidRPr="000E67B4">
        <w:rPr>
          <w:rFonts w:ascii="Calibri" w:hAnsi="Calibri" w:cs="Arial"/>
          <w:sz w:val="20"/>
          <w:szCs w:val="20"/>
        </w:rPr>
        <w:t xml:space="preserve">for special accommodations </w:t>
      </w:r>
      <w:r w:rsidR="00581B79" w:rsidRPr="000E67B4">
        <w:rPr>
          <w:rFonts w:ascii="Calibri" w:hAnsi="Calibri" w:cs="Arial"/>
          <w:sz w:val="20"/>
          <w:szCs w:val="20"/>
        </w:rPr>
        <w:t>for persons with disabilities)</w:t>
      </w:r>
      <w:r w:rsidR="00ED2A2A" w:rsidRPr="000E67B4">
        <w:rPr>
          <w:rFonts w:ascii="Calibri" w:hAnsi="Calibri" w:cs="Arial"/>
          <w:sz w:val="20"/>
          <w:szCs w:val="20"/>
        </w:rPr>
        <w:t xml:space="preserve">, </w:t>
      </w:r>
      <w:r w:rsidR="00ED2A2A" w:rsidRPr="00074BD7">
        <w:rPr>
          <w:rFonts w:ascii="Calibri" w:hAnsi="Calibri" w:cs="Arial"/>
          <w:sz w:val="20"/>
          <w:szCs w:val="20"/>
        </w:rPr>
        <w:t xml:space="preserve">please contact </w:t>
      </w:r>
      <w:r w:rsidR="00C110C0">
        <w:rPr>
          <w:rFonts w:ascii="Calibri" w:hAnsi="Calibri" w:cs="Arial"/>
          <w:sz w:val="20"/>
          <w:szCs w:val="20"/>
        </w:rPr>
        <w:t xml:space="preserve">Amy Sells </w:t>
      </w:r>
      <w:r w:rsidR="00ED2A2A" w:rsidRPr="00074BD7">
        <w:rPr>
          <w:rFonts w:ascii="Calibri" w:hAnsi="Calibri" w:cs="Arial"/>
          <w:sz w:val="20"/>
          <w:szCs w:val="20"/>
        </w:rPr>
        <w:t>at (</w:t>
      </w:r>
      <w:r w:rsidR="006F1167" w:rsidRPr="00074BD7">
        <w:rPr>
          <w:rFonts w:ascii="Calibri" w:hAnsi="Calibri" w:cs="Arial"/>
          <w:sz w:val="20"/>
          <w:szCs w:val="20"/>
        </w:rPr>
        <w:t>951</w:t>
      </w:r>
      <w:r w:rsidR="00ED2A2A" w:rsidRPr="00074BD7">
        <w:rPr>
          <w:rFonts w:ascii="Calibri" w:hAnsi="Calibri" w:cs="Arial"/>
          <w:sz w:val="20"/>
          <w:szCs w:val="20"/>
        </w:rPr>
        <w:t xml:space="preserve">) </w:t>
      </w:r>
      <w:r w:rsidR="006F1167" w:rsidRPr="00074BD7">
        <w:rPr>
          <w:rFonts w:ascii="Calibri" w:hAnsi="Calibri" w:cs="Arial"/>
          <w:sz w:val="20"/>
          <w:szCs w:val="20"/>
        </w:rPr>
        <w:t>332</w:t>
      </w:r>
      <w:r w:rsidR="00ED2A2A" w:rsidRPr="00074BD7">
        <w:rPr>
          <w:rFonts w:ascii="Calibri" w:hAnsi="Calibri" w:cs="Arial"/>
          <w:sz w:val="20"/>
          <w:szCs w:val="20"/>
        </w:rPr>
        <w:t>-</w:t>
      </w:r>
      <w:r w:rsidR="006F1167" w:rsidRPr="00074BD7">
        <w:rPr>
          <w:rFonts w:ascii="Calibri" w:hAnsi="Calibri" w:cs="Arial"/>
          <w:sz w:val="20"/>
          <w:szCs w:val="20"/>
        </w:rPr>
        <w:t>6464</w:t>
      </w:r>
      <w:r w:rsidR="00ED2A2A" w:rsidRPr="00074BD7">
        <w:rPr>
          <w:rFonts w:ascii="Calibri" w:hAnsi="Calibri" w:cs="Arial"/>
          <w:sz w:val="20"/>
          <w:szCs w:val="20"/>
        </w:rPr>
        <w:t xml:space="preserve"> Ext. </w:t>
      </w:r>
      <w:r w:rsidR="00C110C0">
        <w:rPr>
          <w:rFonts w:ascii="Calibri" w:hAnsi="Calibri" w:cs="Arial"/>
          <w:sz w:val="20"/>
          <w:szCs w:val="20"/>
        </w:rPr>
        <w:t>249</w:t>
      </w:r>
      <w:r w:rsidR="00ED2A2A" w:rsidRPr="000E67B4">
        <w:rPr>
          <w:rFonts w:ascii="Calibri" w:hAnsi="Calibri" w:cs="Arial"/>
          <w:sz w:val="20"/>
          <w:szCs w:val="20"/>
        </w:rPr>
        <w:t>.</w:t>
      </w:r>
    </w:p>
    <w:p w14:paraId="56D41F96" w14:textId="77777777" w:rsidR="006B54AD" w:rsidRPr="000E67B4" w:rsidRDefault="006B54AD" w:rsidP="00966778">
      <w:pPr>
        <w:pStyle w:val="BodyText2"/>
        <w:rPr>
          <w:rFonts w:ascii="Calibri" w:hAnsi="Calibri" w:cs="Arial"/>
          <w:sz w:val="16"/>
          <w:szCs w:val="16"/>
        </w:rPr>
      </w:pPr>
    </w:p>
    <w:p w14:paraId="22CCADBD" w14:textId="77777777" w:rsidR="00C36D68" w:rsidRPr="000E67B4" w:rsidRDefault="00C36D68" w:rsidP="00C36D68">
      <w:pPr>
        <w:tabs>
          <w:tab w:val="left" w:pos="-720"/>
          <w:tab w:val="left" w:pos="0"/>
          <w:tab w:val="left" w:pos="9630"/>
        </w:tabs>
        <w:suppressAutoHyphens/>
        <w:overflowPunct w:val="0"/>
        <w:autoSpaceDE w:val="0"/>
        <w:autoSpaceDN w:val="0"/>
        <w:adjustRightInd w:val="0"/>
        <w:ind w:right="18"/>
        <w:jc w:val="both"/>
        <w:textAlignment w:val="baseline"/>
        <w:rPr>
          <w:rFonts w:asciiTheme="minorHAnsi" w:hAnsiTheme="minorHAnsi" w:cs="Arial"/>
          <w:sz w:val="20"/>
          <w:szCs w:val="20"/>
        </w:rPr>
      </w:pPr>
      <w:r w:rsidRPr="000E67B4">
        <w:rPr>
          <w:rFonts w:asciiTheme="minorHAnsi" w:hAnsiTheme="minorHAnsi" w:cs="Arial"/>
          <w:sz w:val="20"/>
          <w:szCs w:val="20"/>
        </w:rPr>
        <w:t>If you wish to challenge the City’s decision in court, the challenge will be limited only to those issues you or someone else raised at the public hearing, prior to the public hearing, or in written correspondence delivered to the City Clerk’s Department, prior to, the public hearing described in this notice.</w:t>
      </w:r>
    </w:p>
    <w:p w14:paraId="2131EE59" w14:textId="77777777" w:rsidR="00C36D68" w:rsidRPr="000E67B4" w:rsidRDefault="00C36D68" w:rsidP="00C36D68">
      <w:pPr>
        <w:tabs>
          <w:tab w:val="left" w:pos="-720"/>
          <w:tab w:val="left" w:pos="0"/>
          <w:tab w:val="left" w:pos="9630"/>
        </w:tabs>
        <w:suppressAutoHyphens/>
        <w:overflowPunct w:val="0"/>
        <w:autoSpaceDE w:val="0"/>
        <w:autoSpaceDN w:val="0"/>
        <w:adjustRightInd w:val="0"/>
        <w:ind w:right="18"/>
        <w:jc w:val="both"/>
        <w:textAlignment w:val="baseline"/>
        <w:rPr>
          <w:rFonts w:asciiTheme="minorHAnsi" w:hAnsiTheme="minorHAnsi" w:cs="Arial"/>
          <w:sz w:val="16"/>
          <w:szCs w:val="16"/>
        </w:rPr>
      </w:pPr>
    </w:p>
    <w:p w14:paraId="13919923" w14:textId="69CB4F95" w:rsidR="00C36D68" w:rsidRPr="000E67B4" w:rsidRDefault="00C36D68" w:rsidP="00C36D68">
      <w:pPr>
        <w:tabs>
          <w:tab w:val="left" w:pos="-720"/>
          <w:tab w:val="left" w:pos="0"/>
          <w:tab w:val="left" w:pos="9630"/>
        </w:tabs>
        <w:suppressAutoHyphens/>
        <w:overflowPunct w:val="0"/>
        <w:autoSpaceDE w:val="0"/>
        <w:autoSpaceDN w:val="0"/>
        <w:adjustRightInd w:val="0"/>
        <w:ind w:right="18"/>
        <w:jc w:val="both"/>
        <w:textAlignment w:val="baseline"/>
        <w:rPr>
          <w:rFonts w:asciiTheme="minorHAnsi" w:hAnsiTheme="minorHAnsi" w:cs="Arial"/>
          <w:sz w:val="20"/>
          <w:szCs w:val="20"/>
        </w:rPr>
      </w:pPr>
      <w:r w:rsidRPr="000E67B4">
        <w:rPr>
          <w:rFonts w:asciiTheme="minorHAnsi" w:hAnsiTheme="minorHAnsi" w:cs="Arial"/>
          <w:sz w:val="20"/>
          <w:szCs w:val="20"/>
        </w:rPr>
        <w:t xml:space="preserve">The agenda report for this item will be available </w:t>
      </w:r>
      <w:r w:rsidR="00150AF1">
        <w:rPr>
          <w:rFonts w:asciiTheme="minorHAnsi" w:hAnsiTheme="minorHAnsi" w:cs="Arial"/>
          <w:sz w:val="20"/>
          <w:szCs w:val="20"/>
        </w:rPr>
        <w:t xml:space="preserve">on </w:t>
      </w:r>
      <w:r w:rsidR="00150AF1" w:rsidRPr="00074BD7">
        <w:rPr>
          <w:rFonts w:asciiTheme="minorHAnsi" w:hAnsiTheme="minorHAnsi" w:cs="Arial"/>
          <w:sz w:val="20"/>
          <w:szCs w:val="20"/>
        </w:rPr>
        <w:t>Monday</w:t>
      </w:r>
      <w:r w:rsidRPr="00074BD7">
        <w:rPr>
          <w:rFonts w:asciiTheme="minorHAnsi" w:hAnsiTheme="minorHAnsi" w:cs="Arial"/>
          <w:sz w:val="20"/>
          <w:szCs w:val="20"/>
        </w:rPr>
        <w:t xml:space="preserve">, </w:t>
      </w:r>
      <w:r w:rsidR="00C110C0">
        <w:rPr>
          <w:rFonts w:asciiTheme="minorHAnsi" w:hAnsiTheme="minorHAnsi" w:cs="Arial"/>
          <w:sz w:val="20"/>
          <w:szCs w:val="20"/>
        </w:rPr>
        <w:t>April 18</w:t>
      </w:r>
      <w:r w:rsidR="00CB4A14">
        <w:rPr>
          <w:rFonts w:asciiTheme="minorHAnsi" w:hAnsiTheme="minorHAnsi" w:cs="Arial"/>
          <w:sz w:val="20"/>
          <w:szCs w:val="20"/>
        </w:rPr>
        <w:t>, 202</w:t>
      </w:r>
      <w:r w:rsidR="00C110C0">
        <w:rPr>
          <w:rFonts w:asciiTheme="minorHAnsi" w:hAnsiTheme="minorHAnsi" w:cs="Arial"/>
          <w:sz w:val="20"/>
          <w:szCs w:val="20"/>
        </w:rPr>
        <w:t>2</w:t>
      </w:r>
      <w:r w:rsidRPr="00074BD7">
        <w:rPr>
          <w:rFonts w:asciiTheme="minorHAnsi" w:hAnsiTheme="minorHAnsi" w:cs="Arial"/>
          <w:sz w:val="20"/>
          <w:szCs w:val="20"/>
        </w:rPr>
        <w:t xml:space="preserve"> </w:t>
      </w:r>
      <w:r w:rsidRPr="000E67B4">
        <w:rPr>
          <w:rFonts w:asciiTheme="minorHAnsi" w:hAnsiTheme="minorHAnsi" w:cs="Arial"/>
          <w:sz w:val="20"/>
          <w:szCs w:val="20"/>
        </w:rPr>
        <w:t xml:space="preserve">on the City’s website at </w:t>
      </w:r>
      <w:hyperlink r:id="rId8" w:history="1">
        <w:r w:rsidR="006F1167" w:rsidRPr="000E0C53">
          <w:rPr>
            <w:rStyle w:val="Hyperlink"/>
            <w:rFonts w:asciiTheme="minorHAnsi" w:hAnsiTheme="minorHAnsi" w:cs="Arial"/>
            <w:sz w:val="20"/>
            <w:szCs w:val="20"/>
          </w:rPr>
          <w:t>www.jurupavalley.org</w:t>
        </w:r>
      </w:hyperlink>
      <w:r w:rsidRPr="000E67B4">
        <w:rPr>
          <w:rFonts w:asciiTheme="minorHAnsi" w:hAnsiTheme="minorHAnsi" w:cs="Arial"/>
          <w:color w:val="0000FF" w:themeColor="hyperlink"/>
          <w:sz w:val="20"/>
          <w:szCs w:val="20"/>
          <w:u w:val="single"/>
        </w:rPr>
        <w:t>.</w:t>
      </w:r>
      <w:r w:rsidRPr="000E67B4">
        <w:rPr>
          <w:rFonts w:asciiTheme="minorHAnsi" w:hAnsiTheme="minorHAnsi" w:cs="Arial"/>
          <w:sz w:val="20"/>
          <w:szCs w:val="20"/>
        </w:rPr>
        <w:t xml:space="preserve"> Additionally, a copy of the report may be obtained at City Hall during normal business hours, Monday through Friday, 8:00 a.m. – 5:00 p.m. It is recommended that you contact City Hall to ensure a copy of the report is available for distribution. For further information you may wish </w:t>
      </w:r>
      <w:r w:rsidRPr="00074BD7">
        <w:rPr>
          <w:rFonts w:asciiTheme="minorHAnsi" w:hAnsiTheme="minorHAnsi" w:cs="Arial"/>
          <w:sz w:val="20"/>
          <w:szCs w:val="20"/>
        </w:rPr>
        <w:t>to call City Hall at (</w:t>
      </w:r>
      <w:r w:rsidR="006F1167" w:rsidRPr="00074BD7">
        <w:rPr>
          <w:rFonts w:asciiTheme="minorHAnsi" w:hAnsiTheme="minorHAnsi" w:cs="Arial"/>
          <w:sz w:val="20"/>
          <w:szCs w:val="20"/>
        </w:rPr>
        <w:t>951</w:t>
      </w:r>
      <w:r w:rsidRPr="00074BD7">
        <w:rPr>
          <w:rFonts w:asciiTheme="minorHAnsi" w:hAnsiTheme="minorHAnsi" w:cs="Arial"/>
          <w:sz w:val="20"/>
          <w:szCs w:val="20"/>
        </w:rPr>
        <w:t xml:space="preserve">) </w:t>
      </w:r>
      <w:r w:rsidR="006F1167" w:rsidRPr="00074BD7">
        <w:rPr>
          <w:rFonts w:asciiTheme="minorHAnsi" w:hAnsiTheme="minorHAnsi" w:cs="Arial"/>
          <w:sz w:val="20"/>
          <w:szCs w:val="20"/>
        </w:rPr>
        <w:t>332</w:t>
      </w:r>
      <w:r w:rsidRPr="00074BD7">
        <w:rPr>
          <w:rFonts w:asciiTheme="minorHAnsi" w:hAnsiTheme="minorHAnsi" w:cs="Arial"/>
          <w:sz w:val="20"/>
          <w:szCs w:val="20"/>
        </w:rPr>
        <w:t>-</w:t>
      </w:r>
      <w:r w:rsidR="006F1167">
        <w:rPr>
          <w:rFonts w:asciiTheme="minorHAnsi" w:hAnsiTheme="minorHAnsi" w:cs="Arial"/>
          <w:sz w:val="20"/>
          <w:szCs w:val="20"/>
        </w:rPr>
        <w:t>6464</w:t>
      </w:r>
      <w:r w:rsidRPr="000E67B4">
        <w:rPr>
          <w:rFonts w:asciiTheme="minorHAnsi" w:hAnsiTheme="minorHAnsi" w:cs="Arial"/>
          <w:sz w:val="20"/>
          <w:szCs w:val="20"/>
        </w:rPr>
        <w:t>.</w:t>
      </w:r>
    </w:p>
    <w:p w14:paraId="53AC8E28" w14:textId="77777777" w:rsidR="00C36D68" w:rsidRPr="000E67B4" w:rsidRDefault="00C36D68" w:rsidP="00C36D68">
      <w:pPr>
        <w:tabs>
          <w:tab w:val="left" w:pos="-720"/>
          <w:tab w:val="left" w:pos="0"/>
          <w:tab w:val="left" w:pos="9630"/>
        </w:tabs>
        <w:suppressAutoHyphens/>
        <w:overflowPunct w:val="0"/>
        <w:autoSpaceDE w:val="0"/>
        <w:autoSpaceDN w:val="0"/>
        <w:adjustRightInd w:val="0"/>
        <w:ind w:right="18"/>
        <w:jc w:val="both"/>
        <w:textAlignment w:val="baseline"/>
        <w:rPr>
          <w:rFonts w:asciiTheme="minorHAnsi" w:hAnsiTheme="minorHAnsi" w:cs="Arial"/>
          <w:sz w:val="20"/>
          <w:szCs w:val="20"/>
        </w:rPr>
      </w:pPr>
    </w:p>
    <w:p w14:paraId="1DD68873" w14:textId="77777777" w:rsidR="00C36D68" w:rsidRPr="000E67B4" w:rsidRDefault="00C36D68" w:rsidP="00C36D68">
      <w:pPr>
        <w:tabs>
          <w:tab w:val="left" w:pos="-720"/>
          <w:tab w:val="left" w:pos="0"/>
        </w:tabs>
        <w:suppressAutoHyphens/>
        <w:overflowPunct w:val="0"/>
        <w:autoSpaceDE w:val="0"/>
        <w:autoSpaceDN w:val="0"/>
        <w:adjustRightInd w:val="0"/>
        <w:ind w:right="18"/>
        <w:jc w:val="both"/>
        <w:textAlignment w:val="baseline"/>
        <w:rPr>
          <w:rFonts w:asciiTheme="minorHAnsi" w:hAnsiTheme="minorHAnsi" w:cs="Arial"/>
          <w:sz w:val="20"/>
          <w:szCs w:val="20"/>
        </w:rPr>
      </w:pPr>
      <w:r w:rsidRPr="000E67B4">
        <w:rPr>
          <w:rFonts w:asciiTheme="minorHAnsi" w:hAnsiTheme="minorHAnsi" w:cs="Arial"/>
          <w:sz w:val="20"/>
          <w:szCs w:val="20"/>
        </w:rPr>
        <w:tab/>
      </w:r>
    </w:p>
    <w:p w14:paraId="4A3D572E" w14:textId="77777777" w:rsidR="00C36D68" w:rsidRPr="000E67B4" w:rsidRDefault="00C36D68" w:rsidP="00C36D68">
      <w:pPr>
        <w:tabs>
          <w:tab w:val="left" w:pos="-720"/>
          <w:tab w:val="left" w:pos="0"/>
        </w:tabs>
        <w:suppressAutoHyphens/>
        <w:overflowPunct w:val="0"/>
        <w:autoSpaceDE w:val="0"/>
        <w:autoSpaceDN w:val="0"/>
        <w:adjustRightInd w:val="0"/>
        <w:ind w:right="18"/>
        <w:jc w:val="both"/>
        <w:textAlignment w:val="baseline"/>
        <w:rPr>
          <w:rFonts w:asciiTheme="minorHAnsi" w:hAnsiTheme="minorHAnsi" w:cs="Arial"/>
          <w:sz w:val="20"/>
          <w:szCs w:val="20"/>
        </w:rPr>
      </w:pP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t>___________________________________</w:t>
      </w:r>
    </w:p>
    <w:p w14:paraId="2E464A6A" w14:textId="77777777" w:rsidR="00C36D68" w:rsidRPr="000E67B4" w:rsidRDefault="00C36D68" w:rsidP="00C36D68">
      <w:pPr>
        <w:tabs>
          <w:tab w:val="left" w:pos="-720"/>
          <w:tab w:val="left" w:pos="0"/>
        </w:tabs>
        <w:suppressAutoHyphens/>
        <w:overflowPunct w:val="0"/>
        <w:autoSpaceDE w:val="0"/>
        <w:autoSpaceDN w:val="0"/>
        <w:adjustRightInd w:val="0"/>
        <w:ind w:right="18"/>
        <w:jc w:val="both"/>
        <w:textAlignment w:val="baseline"/>
        <w:rPr>
          <w:rFonts w:asciiTheme="minorHAnsi" w:hAnsiTheme="minorHAnsi" w:cs="Arial"/>
          <w:sz w:val="20"/>
          <w:szCs w:val="20"/>
        </w:rPr>
      </w:pP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Pr="000E67B4">
        <w:rPr>
          <w:rFonts w:asciiTheme="minorHAnsi" w:hAnsiTheme="minorHAnsi" w:cs="Arial"/>
          <w:sz w:val="20"/>
          <w:szCs w:val="20"/>
        </w:rPr>
        <w:tab/>
      </w:r>
      <w:r w:rsidR="006F1167" w:rsidRPr="00074BD7">
        <w:rPr>
          <w:rFonts w:asciiTheme="minorHAnsi" w:hAnsiTheme="minorHAnsi" w:cs="Arial"/>
          <w:sz w:val="20"/>
          <w:szCs w:val="20"/>
        </w:rPr>
        <w:t>Vicki Wasko</w:t>
      </w:r>
      <w:r w:rsidRPr="00074BD7">
        <w:rPr>
          <w:rFonts w:asciiTheme="minorHAnsi" w:hAnsiTheme="minorHAnsi" w:cs="Arial"/>
          <w:sz w:val="20"/>
          <w:szCs w:val="20"/>
        </w:rPr>
        <w:t>, CITY CLERK</w:t>
      </w:r>
      <w:r w:rsidRPr="000E67B4">
        <w:rPr>
          <w:rFonts w:asciiTheme="minorHAnsi" w:hAnsiTheme="minorHAnsi" w:cs="Arial"/>
          <w:sz w:val="20"/>
          <w:szCs w:val="20"/>
        </w:rPr>
        <w:t xml:space="preserve"> </w:t>
      </w:r>
    </w:p>
    <w:p w14:paraId="59A1A204" w14:textId="55F23DD0" w:rsidR="00973097" w:rsidRPr="003778CD" w:rsidRDefault="00973097">
      <w:pPr>
        <w:rPr>
          <w:rFonts w:asciiTheme="minorHAnsi" w:hAnsiTheme="minorHAnsi" w:cs="Arial"/>
          <w:sz w:val="20"/>
          <w:szCs w:val="20"/>
        </w:rPr>
      </w:pPr>
      <w:r w:rsidRPr="00074BD7">
        <w:rPr>
          <w:rFonts w:asciiTheme="minorHAnsi" w:hAnsiTheme="minorHAnsi" w:cs="Arial"/>
          <w:sz w:val="20"/>
          <w:szCs w:val="20"/>
        </w:rPr>
        <w:t>Publish</w:t>
      </w:r>
      <w:r w:rsidR="00581B79" w:rsidRPr="00074BD7">
        <w:rPr>
          <w:rFonts w:asciiTheme="minorHAnsi" w:hAnsiTheme="minorHAnsi" w:cs="Arial"/>
          <w:sz w:val="20"/>
          <w:szCs w:val="20"/>
        </w:rPr>
        <w:t>:</w:t>
      </w:r>
      <w:r w:rsidRPr="00074BD7">
        <w:rPr>
          <w:rFonts w:asciiTheme="minorHAnsi" w:hAnsiTheme="minorHAnsi" w:cs="Arial"/>
          <w:sz w:val="20"/>
          <w:szCs w:val="20"/>
        </w:rPr>
        <w:t xml:space="preserve"> </w:t>
      </w:r>
      <w:r w:rsidR="006D248F" w:rsidRPr="00074BD7">
        <w:rPr>
          <w:rFonts w:asciiTheme="minorHAnsi" w:hAnsiTheme="minorHAnsi" w:cs="Arial"/>
          <w:i/>
          <w:sz w:val="20"/>
          <w:szCs w:val="20"/>
        </w:rPr>
        <w:t>___________</w:t>
      </w:r>
      <w:r w:rsidR="003778CD" w:rsidRPr="00074BD7">
        <w:rPr>
          <w:rFonts w:asciiTheme="minorHAnsi" w:hAnsiTheme="minorHAnsi" w:cs="Arial"/>
          <w:sz w:val="20"/>
          <w:szCs w:val="20"/>
        </w:rPr>
        <w:t xml:space="preserve">, </w:t>
      </w:r>
      <w:r w:rsidR="00C110C0">
        <w:rPr>
          <w:rFonts w:asciiTheme="minorHAnsi" w:hAnsiTheme="minorHAnsi" w:cs="Arial"/>
          <w:sz w:val="20"/>
          <w:szCs w:val="20"/>
        </w:rPr>
        <w:t>March</w:t>
      </w:r>
      <w:r w:rsidR="00CB4A14">
        <w:rPr>
          <w:rFonts w:asciiTheme="minorHAnsi" w:hAnsiTheme="minorHAnsi" w:cs="Arial"/>
          <w:sz w:val="20"/>
          <w:szCs w:val="20"/>
        </w:rPr>
        <w:t xml:space="preserve"> ____</w:t>
      </w:r>
      <w:r w:rsidR="00CF3D11" w:rsidRPr="00074BD7">
        <w:rPr>
          <w:rFonts w:asciiTheme="minorHAnsi" w:hAnsiTheme="minorHAnsi" w:cs="Arial"/>
          <w:sz w:val="20"/>
          <w:szCs w:val="20"/>
        </w:rPr>
        <w:t>,</w:t>
      </w:r>
      <w:r w:rsidRPr="00074BD7">
        <w:rPr>
          <w:rFonts w:asciiTheme="minorHAnsi" w:hAnsiTheme="minorHAnsi" w:cs="Arial"/>
          <w:sz w:val="20"/>
          <w:szCs w:val="20"/>
        </w:rPr>
        <w:t xml:space="preserve"> 20</w:t>
      </w:r>
      <w:r w:rsidR="00CB4A14">
        <w:rPr>
          <w:rFonts w:asciiTheme="minorHAnsi" w:hAnsiTheme="minorHAnsi" w:cs="Arial"/>
          <w:sz w:val="20"/>
          <w:szCs w:val="20"/>
        </w:rPr>
        <w:t>2</w:t>
      </w:r>
      <w:r w:rsidR="00C110C0">
        <w:rPr>
          <w:rFonts w:asciiTheme="minorHAnsi" w:hAnsiTheme="minorHAnsi" w:cs="Arial"/>
          <w:sz w:val="20"/>
          <w:szCs w:val="20"/>
        </w:rPr>
        <w:t>2</w:t>
      </w:r>
    </w:p>
    <w:sectPr w:rsidR="00973097" w:rsidRPr="003778CD" w:rsidSect="0096677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E683" w14:textId="77777777" w:rsidR="00C06E98" w:rsidRDefault="00C06E98" w:rsidP="004E19E7">
      <w:r>
        <w:separator/>
      </w:r>
    </w:p>
  </w:endnote>
  <w:endnote w:type="continuationSeparator" w:id="0">
    <w:p w14:paraId="7FB9BF1E" w14:textId="77777777" w:rsidR="00C06E98" w:rsidRDefault="00C06E98" w:rsidP="004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571A" w14:textId="77777777" w:rsidR="00C06E98" w:rsidRDefault="00C06E98" w:rsidP="004E19E7">
      <w:r>
        <w:separator/>
      </w:r>
    </w:p>
  </w:footnote>
  <w:footnote w:type="continuationSeparator" w:id="0">
    <w:p w14:paraId="4A0F31C0" w14:textId="77777777" w:rsidR="00C06E98" w:rsidRDefault="00C06E98" w:rsidP="004E1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5175"/>
    <w:multiLevelType w:val="hybridMultilevel"/>
    <w:tmpl w:val="6B668E90"/>
    <w:lvl w:ilvl="0" w:tplc="A59C03A8">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B91D8A"/>
    <w:multiLevelType w:val="multilevel"/>
    <w:tmpl w:val="47785D70"/>
    <w:lvl w:ilvl="0">
      <w:start w:val="1"/>
      <w:numFmt w:val="upperRoman"/>
      <w:pStyle w:val="Heading1"/>
      <w:lvlText w:val="%1."/>
      <w:lvlJc w:val="left"/>
      <w:pPr>
        <w:tabs>
          <w:tab w:val="num" w:pos="1080"/>
        </w:tabs>
        <w:ind w:left="360" w:hanging="360"/>
      </w:pPr>
      <w:rPr>
        <w:rFonts w:ascii="Arial" w:hAnsi="Arial" w:hint="default"/>
        <w:b/>
        <w:i w:val="0"/>
        <w:color w:val="000000"/>
        <w:sz w:val="48"/>
      </w:rPr>
    </w:lvl>
    <w:lvl w:ilvl="1">
      <w:start w:val="1"/>
      <w:numFmt w:val="upperLetter"/>
      <w:pStyle w:val="Heading2"/>
      <w:lvlText w:val="%2."/>
      <w:lvlJc w:val="left"/>
      <w:pPr>
        <w:tabs>
          <w:tab w:val="num" w:pos="720"/>
        </w:tabs>
        <w:ind w:left="720" w:hanging="360"/>
      </w:pPr>
      <w:rPr>
        <w:rFonts w:ascii="Arial" w:hAnsi="Arial" w:hint="default"/>
        <w:b/>
        <w:i w:val="0"/>
        <w:caps/>
        <w:strike w:val="0"/>
        <w:dstrike w:val="0"/>
        <w:vanish w:val="0"/>
        <w:color w:val="000000"/>
        <w:sz w:val="32"/>
        <w:vertAlign w:val="baseline"/>
      </w:rPr>
    </w:lvl>
    <w:lvl w:ilvl="2">
      <w:start w:val="1"/>
      <w:numFmt w:val="decimal"/>
      <w:pStyle w:val="Heading3"/>
      <w:lvlText w:val="%3."/>
      <w:lvlJc w:val="left"/>
      <w:pPr>
        <w:tabs>
          <w:tab w:val="num" w:pos="1080"/>
        </w:tabs>
        <w:ind w:left="1080" w:hanging="360"/>
      </w:pPr>
      <w:rPr>
        <w:rFonts w:ascii="Arial" w:hAnsi="Arial" w:hint="default"/>
        <w:b/>
        <w:i w:val="0"/>
      </w:r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6B"/>
    <w:rsid w:val="00062E9E"/>
    <w:rsid w:val="00074BD7"/>
    <w:rsid w:val="00082DC0"/>
    <w:rsid w:val="000A329D"/>
    <w:rsid w:val="000C4516"/>
    <w:rsid w:val="000E1336"/>
    <w:rsid w:val="000E223D"/>
    <w:rsid w:val="000E67B4"/>
    <w:rsid w:val="000F5193"/>
    <w:rsid w:val="00114D0F"/>
    <w:rsid w:val="001205D4"/>
    <w:rsid w:val="00121D3B"/>
    <w:rsid w:val="00150AF1"/>
    <w:rsid w:val="00166913"/>
    <w:rsid w:val="00175486"/>
    <w:rsid w:val="001E2E35"/>
    <w:rsid w:val="001F010C"/>
    <w:rsid w:val="001F6915"/>
    <w:rsid w:val="0020572C"/>
    <w:rsid w:val="00214F76"/>
    <w:rsid w:val="00232650"/>
    <w:rsid w:val="00233E6E"/>
    <w:rsid w:val="002352A4"/>
    <w:rsid w:val="0024334B"/>
    <w:rsid w:val="00265B01"/>
    <w:rsid w:val="00274BA6"/>
    <w:rsid w:val="00281232"/>
    <w:rsid w:val="002842A6"/>
    <w:rsid w:val="002C3905"/>
    <w:rsid w:val="002E78AF"/>
    <w:rsid w:val="002E7CF9"/>
    <w:rsid w:val="002F7640"/>
    <w:rsid w:val="00305770"/>
    <w:rsid w:val="003324B1"/>
    <w:rsid w:val="0033616B"/>
    <w:rsid w:val="003778CD"/>
    <w:rsid w:val="003A394F"/>
    <w:rsid w:val="003B60E2"/>
    <w:rsid w:val="003C0E98"/>
    <w:rsid w:val="003D66EF"/>
    <w:rsid w:val="00414DA9"/>
    <w:rsid w:val="00457B8E"/>
    <w:rsid w:val="00460CFB"/>
    <w:rsid w:val="004A6EBF"/>
    <w:rsid w:val="004C5A3F"/>
    <w:rsid w:val="004D6E5D"/>
    <w:rsid w:val="004E19E7"/>
    <w:rsid w:val="00547CD6"/>
    <w:rsid w:val="005770F8"/>
    <w:rsid w:val="00581B79"/>
    <w:rsid w:val="005A5990"/>
    <w:rsid w:val="005B06F8"/>
    <w:rsid w:val="005B3A1C"/>
    <w:rsid w:val="005B6203"/>
    <w:rsid w:val="005C757A"/>
    <w:rsid w:val="005C76CB"/>
    <w:rsid w:val="005E709B"/>
    <w:rsid w:val="005E7CE8"/>
    <w:rsid w:val="006173F8"/>
    <w:rsid w:val="006573CD"/>
    <w:rsid w:val="00665C33"/>
    <w:rsid w:val="00673033"/>
    <w:rsid w:val="006933C7"/>
    <w:rsid w:val="006B1C39"/>
    <w:rsid w:val="006B54AD"/>
    <w:rsid w:val="006B7AFE"/>
    <w:rsid w:val="006C48F1"/>
    <w:rsid w:val="006D248F"/>
    <w:rsid w:val="006F1167"/>
    <w:rsid w:val="0070695D"/>
    <w:rsid w:val="00715306"/>
    <w:rsid w:val="00720332"/>
    <w:rsid w:val="007400DF"/>
    <w:rsid w:val="007445C2"/>
    <w:rsid w:val="007515F4"/>
    <w:rsid w:val="00786FDB"/>
    <w:rsid w:val="007E319B"/>
    <w:rsid w:val="007F30EA"/>
    <w:rsid w:val="0081209F"/>
    <w:rsid w:val="008158D2"/>
    <w:rsid w:val="00824F5D"/>
    <w:rsid w:val="008A35E4"/>
    <w:rsid w:val="008B01F3"/>
    <w:rsid w:val="008B4A0D"/>
    <w:rsid w:val="008C740B"/>
    <w:rsid w:val="008E1D9A"/>
    <w:rsid w:val="008E5AC0"/>
    <w:rsid w:val="00925170"/>
    <w:rsid w:val="009306F3"/>
    <w:rsid w:val="00937CFC"/>
    <w:rsid w:val="00966778"/>
    <w:rsid w:val="00971681"/>
    <w:rsid w:val="00973097"/>
    <w:rsid w:val="009861DD"/>
    <w:rsid w:val="00995256"/>
    <w:rsid w:val="009A0EC4"/>
    <w:rsid w:val="009D0B12"/>
    <w:rsid w:val="009F1907"/>
    <w:rsid w:val="009F46B7"/>
    <w:rsid w:val="009F598C"/>
    <w:rsid w:val="00A31DDB"/>
    <w:rsid w:val="00A40F6C"/>
    <w:rsid w:val="00A623AF"/>
    <w:rsid w:val="00A71E45"/>
    <w:rsid w:val="00A73D59"/>
    <w:rsid w:val="00A80B95"/>
    <w:rsid w:val="00A97C96"/>
    <w:rsid w:val="00AA2D2C"/>
    <w:rsid w:val="00AD423A"/>
    <w:rsid w:val="00AD6347"/>
    <w:rsid w:val="00AE5398"/>
    <w:rsid w:val="00AF3559"/>
    <w:rsid w:val="00B07363"/>
    <w:rsid w:val="00B10204"/>
    <w:rsid w:val="00B371C3"/>
    <w:rsid w:val="00B440E4"/>
    <w:rsid w:val="00B4648E"/>
    <w:rsid w:val="00B51873"/>
    <w:rsid w:val="00B61BF8"/>
    <w:rsid w:val="00B72F8B"/>
    <w:rsid w:val="00B90263"/>
    <w:rsid w:val="00B91586"/>
    <w:rsid w:val="00BD4669"/>
    <w:rsid w:val="00BF31CC"/>
    <w:rsid w:val="00C04C7A"/>
    <w:rsid w:val="00C06E98"/>
    <w:rsid w:val="00C110C0"/>
    <w:rsid w:val="00C160EC"/>
    <w:rsid w:val="00C36D68"/>
    <w:rsid w:val="00C422DD"/>
    <w:rsid w:val="00C60679"/>
    <w:rsid w:val="00C97A03"/>
    <w:rsid w:val="00CA5D97"/>
    <w:rsid w:val="00CB4A14"/>
    <w:rsid w:val="00CB5CA2"/>
    <w:rsid w:val="00CC2D42"/>
    <w:rsid w:val="00CF01BE"/>
    <w:rsid w:val="00CF3D11"/>
    <w:rsid w:val="00CF4E6E"/>
    <w:rsid w:val="00D06FCF"/>
    <w:rsid w:val="00D226B9"/>
    <w:rsid w:val="00D33EA9"/>
    <w:rsid w:val="00D45D2F"/>
    <w:rsid w:val="00D52A49"/>
    <w:rsid w:val="00D75007"/>
    <w:rsid w:val="00DF126A"/>
    <w:rsid w:val="00E23452"/>
    <w:rsid w:val="00E24E66"/>
    <w:rsid w:val="00E33C90"/>
    <w:rsid w:val="00E6361F"/>
    <w:rsid w:val="00E76E95"/>
    <w:rsid w:val="00E80CA9"/>
    <w:rsid w:val="00EA4416"/>
    <w:rsid w:val="00ED2A2A"/>
    <w:rsid w:val="00ED7DB1"/>
    <w:rsid w:val="00F02F90"/>
    <w:rsid w:val="00F17509"/>
    <w:rsid w:val="00F557D6"/>
    <w:rsid w:val="00FE6269"/>
    <w:rsid w:val="00FE6BCE"/>
    <w:rsid w:val="00FF7C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48E1F7"/>
  <w15:docId w15:val="{C7229A6E-E93E-4811-8597-7BF7BF85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rFonts w:ascii="Arial" w:hAnsi="Arial"/>
      <w:b/>
      <w:caps/>
      <w:szCs w:val="20"/>
    </w:rPr>
  </w:style>
  <w:style w:type="paragraph" w:styleId="Heading2">
    <w:name w:val="heading 2"/>
    <w:basedOn w:val="Normal"/>
    <w:next w:val="Normal"/>
    <w:qFormat/>
    <w:pPr>
      <w:keepNext/>
      <w:numPr>
        <w:ilvl w:val="1"/>
        <w:numId w:val="1"/>
      </w:numPr>
      <w:spacing w:before="240" w:after="60"/>
      <w:outlineLvl w:val="1"/>
    </w:pPr>
    <w:rPr>
      <w:rFonts w:ascii="Arial" w:hAnsi="Arial"/>
      <w:b/>
      <w:i/>
      <w:szCs w:val="20"/>
    </w:rPr>
  </w:style>
  <w:style w:type="paragraph" w:styleId="Heading3">
    <w:name w:val="heading 3"/>
    <w:basedOn w:val="Normal"/>
    <w:next w:val="Normal"/>
    <w:qFormat/>
    <w:pPr>
      <w:keepNext/>
      <w:numPr>
        <w:ilvl w:val="2"/>
        <w:numId w:val="1"/>
      </w:numPr>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Arial" w:hAnsi="Arial"/>
      <w:sz w:val="20"/>
      <w:szCs w:val="20"/>
    </w:rPr>
  </w:style>
  <w:style w:type="paragraph" w:styleId="BodyText">
    <w:name w:val="Body Text"/>
    <w:basedOn w:val="Normal"/>
    <w:pPr>
      <w:spacing w:before="120" w:after="120"/>
    </w:pPr>
    <w:rPr>
      <w:rFonts w:ascii="Swis721 BT" w:hAnsi="Swis721 BT"/>
      <w:sz w:val="20"/>
      <w:szCs w:val="20"/>
    </w:rPr>
  </w:style>
  <w:style w:type="paragraph" w:styleId="BodyText2">
    <w:name w:val="Body Text 2"/>
    <w:basedOn w:val="Normal"/>
    <w:rPr>
      <w:rFonts w:ascii="Arial" w:hAnsi="Arial"/>
      <w:sz w:val="22"/>
    </w:rPr>
  </w:style>
  <w:style w:type="paragraph" w:styleId="BodyText3">
    <w:name w:val="Body Text 3"/>
    <w:basedOn w:val="Normal"/>
    <w:rsid w:val="005C757A"/>
    <w:pPr>
      <w:spacing w:after="120"/>
    </w:pPr>
    <w:rPr>
      <w:sz w:val="16"/>
      <w:szCs w:val="16"/>
    </w:rPr>
  </w:style>
  <w:style w:type="paragraph" w:styleId="BalloonText">
    <w:name w:val="Balloon Text"/>
    <w:basedOn w:val="Normal"/>
    <w:semiHidden/>
    <w:rsid w:val="006173F8"/>
    <w:rPr>
      <w:rFonts w:ascii="Tahoma" w:hAnsi="Tahoma" w:cs="Tahoma"/>
      <w:sz w:val="16"/>
      <w:szCs w:val="16"/>
    </w:rPr>
  </w:style>
  <w:style w:type="paragraph" w:styleId="Header">
    <w:name w:val="header"/>
    <w:basedOn w:val="Normal"/>
    <w:rsid w:val="00274BA6"/>
    <w:pPr>
      <w:tabs>
        <w:tab w:val="center" w:pos="4320"/>
        <w:tab w:val="right" w:pos="8640"/>
      </w:tabs>
    </w:pPr>
    <w:rPr>
      <w:szCs w:val="20"/>
    </w:rPr>
  </w:style>
  <w:style w:type="character" w:styleId="Hyperlink">
    <w:name w:val="Hyperlink"/>
    <w:rsid w:val="00082DC0"/>
    <w:rPr>
      <w:color w:val="0000FF"/>
      <w:u w:val="single"/>
    </w:rPr>
  </w:style>
  <w:style w:type="paragraph" w:styleId="Footer">
    <w:name w:val="footer"/>
    <w:basedOn w:val="Normal"/>
    <w:link w:val="FooterChar"/>
    <w:unhideWhenUsed/>
    <w:rsid w:val="004E19E7"/>
    <w:pPr>
      <w:tabs>
        <w:tab w:val="center" w:pos="4680"/>
        <w:tab w:val="right" w:pos="9360"/>
      </w:tabs>
    </w:pPr>
  </w:style>
  <w:style w:type="character" w:customStyle="1" w:styleId="FooterChar">
    <w:name w:val="Footer Char"/>
    <w:basedOn w:val="DefaultParagraphFont"/>
    <w:link w:val="Footer"/>
    <w:rsid w:val="004E19E7"/>
    <w:rPr>
      <w:sz w:val="24"/>
      <w:szCs w:val="24"/>
    </w:rPr>
  </w:style>
  <w:style w:type="character" w:customStyle="1" w:styleId="UnresolvedMention1">
    <w:name w:val="Unresolved Mention1"/>
    <w:basedOn w:val="DefaultParagraphFont"/>
    <w:uiPriority w:val="99"/>
    <w:semiHidden/>
    <w:unhideWhenUsed/>
    <w:rsid w:val="006D24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325219">
      <w:bodyDiv w:val="1"/>
      <w:marLeft w:val="0"/>
      <w:marRight w:val="0"/>
      <w:marTop w:val="0"/>
      <w:marBottom w:val="0"/>
      <w:divBdr>
        <w:top w:val="none" w:sz="0" w:space="0" w:color="auto"/>
        <w:left w:val="none" w:sz="0" w:space="0" w:color="auto"/>
        <w:bottom w:val="none" w:sz="0" w:space="0" w:color="auto"/>
        <w:right w:val="none" w:sz="0" w:space="0" w:color="auto"/>
      </w:divBdr>
    </w:div>
    <w:div w:id="20586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upavalley.org" TargetMode="External"/><Relationship Id="rId3" Type="http://schemas.openxmlformats.org/officeDocument/2006/relationships/settings" Target="settings.xml"/><Relationship Id="rId7" Type="http://schemas.openxmlformats.org/officeDocument/2006/relationships/hyperlink" Target="http://www.jurupavall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613</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PUBLIC NOTICE</vt:lpstr>
    </vt:vector>
  </TitlesOfParts>
  <Company>City of Santa Ana</Company>
  <LinksUpToDate>false</LinksUpToDate>
  <CharactersWithSpaces>3961</CharactersWithSpaces>
  <SharedDoc>false</SharedDoc>
  <HLinks>
    <vt:vector size="6" baseType="variant">
      <vt:variant>
        <vt:i4>4456457</vt:i4>
      </vt:variant>
      <vt:variant>
        <vt:i4>0</vt:i4>
      </vt:variant>
      <vt:variant>
        <vt:i4>0</vt:i4>
      </vt:variant>
      <vt:variant>
        <vt:i4>5</vt:i4>
      </vt:variant>
      <vt:variant>
        <vt:lpwstr>http://www.cityofrsm.org/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CDA</dc:creator>
  <cp:lastModifiedBy>robert vasquez</cp:lastModifiedBy>
  <cp:revision>7</cp:revision>
  <cp:lastPrinted>2022-03-16T02:05:00Z</cp:lastPrinted>
  <dcterms:created xsi:type="dcterms:W3CDTF">2022-03-15T23:35:00Z</dcterms:created>
  <dcterms:modified xsi:type="dcterms:W3CDTF">2022-03-16T02:37:00Z</dcterms:modified>
</cp:coreProperties>
</file>